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698B5" w14:textId="77777777" w:rsidR="004C4F13" w:rsidRDefault="008B3443">
      <w:pPr>
        <w:pStyle w:val="Nzev"/>
        <w:spacing w:line="432" w:lineRule="auto"/>
        <w:rPr>
          <w:u w:val="none"/>
        </w:rPr>
      </w:pPr>
      <w:proofErr w:type="gramStart"/>
      <w:r>
        <w:t>Návrh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Smlouva</w:t>
      </w:r>
      <w:proofErr w:type="gramEnd"/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realizaci</w:t>
      </w:r>
      <w:r>
        <w:rPr>
          <w:spacing w:val="-8"/>
        </w:rPr>
        <w:t xml:space="preserve"> </w:t>
      </w:r>
      <w:r>
        <w:t>projektu</w:t>
      </w:r>
      <w:r>
        <w:rPr>
          <w:spacing w:val="-9"/>
        </w:rPr>
        <w:t xml:space="preserve"> </w:t>
      </w:r>
      <w:r>
        <w:t>sdílení</w:t>
      </w:r>
      <w:r>
        <w:rPr>
          <w:spacing w:val="-5"/>
        </w:rPr>
        <w:t xml:space="preserve"> </w:t>
      </w:r>
      <w:r>
        <w:t>jízdních</w:t>
      </w:r>
      <w:r>
        <w:rPr>
          <w:spacing w:val="-6"/>
        </w:rPr>
        <w:t xml:space="preserve"> </w:t>
      </w:r>
      <w:r>
        <w:t>kol</w:t>
      </w:r>
      <w:r>
        <w:rPr>
          <w:u w:val="none"/>
        </w:rPr>
        <w:t xml:space="preserve"> </w:t>
      </w:r>
      <w:r>
        <w:t>ve městě Česká Třebová</w:t>
      </w:r>
    </w:p>
    <w:p w14:paraId="770D180A" w14:textId="77777777" w:rsidR="004C4F13" w:rsidRDefault="004C4F13">
      <w:pPr>
        <w:pStyle w:val="Zkladntext"/>
        <w:rPr>
          <w:b/>
        </w:rPr>
      </w:pPr>
    </w:p>
    <w:p w14:paraId="4C6031FE" w14:textId="77777777" w:rsidR="004C4F13" w:rsidRDefault="004C4F13">
      <w:pPr>
        <w:pStyle w:val="Zkladntext"/>
        <w:rPr>
          <w:b/>
        </w:rPr>
      </w:pPr>
    </w:p>
    <w:p w14:paraId="216AA894" w14:textId="77777777" w:rsidR="004C4F13" w:rsidRDefault="004C4F13">
      <w:pPr>
        <w:pStyle w:val="Zkladntext"/>
        <w:rPr>
          <w:b/>
        </w:rPr>
      </w:pPr>
    </w:p>
    <w:p w14:paraId="13D1FE4D" w14:textId="77777777" w:rsidR="004C4F13" w:rsidRDefault="004C4F13">
      <w:pPr>
        <w:pStyle w:val="Zkladntext"/>
        <w:spacing w:before="3"/>
        <w:rPr>
          <w:b/>
        </w:rPr>
      </w:pPr>
    </w:p>
    <w:p w14:paraId="7A157CDA" w14:textId="77777777" w:rsidR="004C4F13" w:rsidRDefault="008B3443">
      <w:pPr>
        <w:pStyle w:val="Zkladntext"/>
        <w:ind w:left="360"/>
      </w:pPr>
      <w:r>
        <w:t>Smluvní</w:t>
      </w:r>
      <w:r>
        <w:rPr>
          <w:spacing w:val="-7"/>
        </w:rPr>
        <w:t xml:space="preserve"> </w:t>
      </w:r>
      <w:r>
        <w:rPr>
          <w:spacing w:val="-2"/>
        </w:rPr>
        <w:t>strany:</w:t>
      </w:r>
    </w:p>
    <w:p w14:paraId="2563AFD5" w14:textId="77777777" w:rsidR="004C4F13" w:rsidRDefault="008B3443">
      <w:pPr>
        <w:pStyle w:val="Nadpis1"/>
        <w:spacing w:before="242"/>
        <w:ind w:left="360" w:firstLine="0"/>
      </w:pPr>
      <w:r>
        <w:t>město</w:t>
      </w:r>
      <w:r>
        <w:rPr>
          <w:spacing w:val="-5"/>
        </w:rPr>
        <w:t xml:space="preserve"> </w:t>
      </w:r>
      <w:r>
        <w:t>Česká</w:t>
      </w:r>
      <w:r>
        <w:rPr>
          <w:spacing w:val="-9"/>
        </w:rPr>
        <w:t xml:space="preserve"> </w:t>
      </w:r>
      <w:r>
        <w:rPr>
          <w:spacing w:val="-2"/>
        </w:rPr>
        <w:t>Třebová</w:t>
      </w:r>
    </w:p>
    <w:p w14:paraId="7C5D42EF" w14:textId="77777777" w:rsidR="004C4F13" w:rsidRDefault="008B3443">
      <w:pPr>
        <w:pStyle w:val="Zkladntext"/>
        <w:spacing w:before="121"/>
        <w:ind w:left="360"/>
      </w:pPr>
      <w:r>
        <w:t>sídlem</w:t>
      </w:r>
      <w:r>
        <w:rPr>
          <w:spacing w:val="-7"/>
        </w:rPr>
        <w:t xml:space="preserve"> </w:t>
      </w:r>
      <w:r>
        <w:t>Staré</w:t>
      </w:r>
      <w:r>
        <w:rPr>
          <w:spacing w:val="-5"/>
        </w:rPr>
        <w:t xml:space="preserve"> </w:t>
      </w:r>
      <w:r>
        <w:t>náměstí</w:t>
      </w:r>
      <w:r>
        <w:rPr>
          <w:spacing w:val="-2"/>
        </w:rPr>
        <w:t xml:space="preserve"> </w:t>
      </w:r>
      <w:r>
        <w:t>78,</w:t>
      </w:r>
      <w:r>
        <w:rPr>
          <w:spacing w:val="-4"/>
        </w:rPr>
        <w:t xml:space="preserve"> </w:t>
      </w:r>
      <w:r>
        <w:t>Česká</w:t>
      </w:r>
      <w:r>
        <w:rPr>
          <w:spacing w:val="-7"/>
        </w:rPr>
        <w:t xml:space="preserve"> </w:t>
      </w:r>
      <w:r>
        <w:t>Třebová,</w:t>
      </w:r>
      <w:r>
        <w:rPr>
          <w:spacing w:val="-3"/>
        </w:rPr>
        <w:t xml:space="preserve"> </w:t>
      </w:r>
      <w:r>
        <w:t>560</w:t>
      </w:r>
      <w:r>
        <w:rPr>
          <w:spacing w:val="-3"/>
        </w:rPr>
        <w:t xml:space="preserve"> </w:t>
      </w:r>
      <w:r>
        <w:rPr>
          <w:spacing w:val="-5"/>
        </w:rPr>
        <w:t>02</w:t>
      </w:r>
    </w:p>
    <w:p w14:paraId="20DDD2BF" w14:textId="77777777" w:rsidR="004C4F13" w:rsidRDefault="008B3443">
      <w:pPr>
        <w:pStyle w:val="Zkladntext"/>
        <w:spacing w:before="129"/>
        <w:ind w:left="360"/>
      </w:pPr>
      <w:r>
        <w:t>IČO:</w:t>
      </w:r>
      <w:r>
        <w:rPr>
          <w:spacing w:val="-6"/>
        </w:rPr>
        <w:t xml:space="preserve"> </w:t>
      </w:r>
      <w:r>
        <w:rPr>
          <w:spacing w:val="-2"/>
        </w:rPr>
        <w:t>00278653</w:t>
      </w:r>
    </w:p>
    <w:p w14:paraId="78EAB00A" w14:textId="77777777" w:rsidR="004C4F13" w:rsidRDefault="008B3443">
      <w:pPr>
        <w:pStyle w:val="Zkladntext"/>
        <w:spacing w:before="126" w:line="360" w:lineRule="auto"/>
        <w:ind w:left="360" w:right="4970"/>
      </w:pPr>
      <w:r>
        <w:t>Zastoupené:</w:t>
      </w:r>
      <w:r>
        <w:rPr>
          <w:spacing w:val="-8"/>
        </w:rPr>
        <w:t xml:space="preserve"> </w:t>
      </w:r>
      <w:r>
        <w:t>Zdeňkem</w:t>
      </w:r>
      <w:r>
        <w:rPr>
          <w:spacing w:val="-12"/>
        </w:rPr>
        <w:t xml:space="preserve"> </w:t>
      </w:r>
      <w:r>
        <w:t>Řehákem,</w:t>
      </w:r>
      <w:r>
        <w:rPr>
          <w:spacing w:val="-9"/>
        </w:rPr>
        <w:t xml:space="preserve"> </w:t>
      </w:r>
      <w:r>
        <w:t>starostou</w:t>
      </w:r>
      <w:r>
        <w:rPr>
          <w:spacing w:val="-9"/>
        </w:rPr>
        <w:t xml:space="preserve"> </w:t>
      </w:r>
      <w:r>
        <w:t>města (Dále jen "město Česká Třebová")</w:t>
      </w:r>
    </w:p>
    <w:p w14:paraId="5E707AD9" w14:textId="77777777" w:rsidR="004C4F13" w:rsidRDefault="004C4F13">
      <w:pPr>
        <w:pStyle w:val="Zkladntext"/>
        <w:spacing w:before="236"/>
      </w:pPr>
    </w:p>
    <w:p w14:paraId="1C25C38E" w14:textId="77777777" w:rsidR="004C4F13" w:rsidRDefault="008B3443">
      <w:pPr>
        <w:pStyle w:val="Zkladntext"/>
        <w:ind w:left="360"/>
      </w:pPr>
      <w:r>
        <w:rPr>
          <w:spacing w:val="-10"/>
        </w:rPr>
        <w:t>a</w:t>
      </w:r>
    </w:p>
    <w:p w14:paraId="6FCBE790" w14:textId="77777777" w:rsidR="004C4F13" w:rsidRDefault="004C4F13">
      <w:pPr>
        <w:pStyle w:val="Zkladntext"/>
      </w:pPr>
    </w:p>
    <w:p w14:paraId="7C7F7C5D" w14:textId="77777777" w:rsidR="004C4F13" w:rsidRDefault="004C4F13">
      <w:pPr>
        <w:pStyle w:val="Zkladntext"/>
        <w:spacing w:before="113"/>
      </w:pPr>
    </w:p>
    <w:p w14:paraId="41D30222" w14:textId="77777777" w:rsidR="004C4F13" w:rsidRDefault="008B3443">
      <w:pPr>
        <w:pStyle w:val="Zkladntext"/>
        <w:spacing w:line="360" w:lineRule="auto"/>
        <w:ind w:left="360" w:right="6220"/>
        <w:jc w:val="both"/>
      </w:pPr>
      <w:r w:rsidRPr="009A6811">
        <w:rPr>
          <w:color w:val="000000"/>
          <w:spacing w:val="-2"/>
        </w:rPr>
        <w:t xml:space="preserve">……………………………………..… </w:t>
      </w:r>
      <w:r w:rsidRPr="009A6811">
        <w:rPr>
          <w:color w:val="000000"/>
        </w:rPr>
        <w:t>Sídlo: ………………………………… IČO:</w:t>
      </w:r>
      <w:r w:rsidRPr="009A6811">
        <w:rPr>
          <w:color w:val="000000"/>
          <w:spacing w:val="-6"/>
        </w:rPr>
        <w:t xml:space="preserve"> </w:t>
      </w:r>
      <w:r w:rsidRPr="009A6811">
        <w:rPr>
          <w:color w:val="000000"/>
        </w:rPr>
        <w:t>……………………………</w:t>
      </w:r>
      <w:proofErr w:type="gramStart"/>
      <w:r w:rsidRPr="009A6811">
        <w:rPr>
          <w:color w:val="000000"/>
        </w:rPr>
        <w:t>…….</w:t>
      </w:r>
      <w:proofErr w:type="gramEnd"/>
      <w:r w:rsidRPr="009A6811">
        <w:rPr>
          <w:color w:val="000000"/>
        </w:rPr>
        <w:t>. Zastoupená:</w:t>
      </w:r>
      <w:r w:rsidRPr="009A6811">
        <w:rPr>
          <w:color w:val="000000"/>
          <w:spacing w:val="-14"/>
        </w:rPr>
        <w:t xml:space="preserve"> </w:t>
      </w:r>
      <w:r w:rsidRPr="009A6811">
        <w:rPr>
          <w:color w:val="000000"/>
        </w:rPr>
        <w:t>………………………...…</w:t>
      </w:r>
      <w:r>
        <w:rPr>
          <w:color w:val="000000"/>
        </w:rPr>
        <w:t xml:space="preserve"> (Dále jen "Dodavatel")</w:t>
      </w:r>
    </w:p>
    <w:p w14:paraId="5705A00D" w14:textId="77777777" w:rsidR="004C4F13" w:rsidRDefault="004C4F13">
      <w:pPr>
        <w:pStyle w:val="Zkladntext"/>
        <w:spacing w:before="238"/>
      </w:pPr>
    </w:p>
    <w:p w14:paraId="0DD9FA6D" w14:textId="77777777" w:rsidR="004C4F13" w:rsidRDefault="008B3443">
      <w:pPr>
        <w:pStyle w:val="Zkladntext"/>
        <w:ind w:left="360"/>
      </w:pPr>
      <w:r>
        <w:t>(Obě</w:t>
      </w:r>
      <w:r>
        <w:rPr>
          <w:spacing w:val="-3"/>
        </w:rPr>
        <w:t xml:space="preserve"> </w:t>
      </w:r>
      <w:r>
        <w:t>tyto</w:t>
      </w:r>
      <w:r>
        <w:rPr>
          <w:spacing w:val="-6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dále</w:t>
      </w:r>
      <w:r>
        <w:rPr>
          <w:spacing w:val="-5"/>
        </w:rPr>
        <w:t xml:space="preserve"> </w:t>
      </w:r>
      <w:r>
        <w:t>označovány</w:t>
      </w:r>
      <w:r>
        <w:rPr>
          <w:spacing w:val="-5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"smluvní</w:t>
      </w:r>
      <w:r>
        <w:rPr>
          <w:spacing w:val="-1"/>
        </w:rPr>
        <w:t xml:space="preserve"> </w:t>
      </w:r>
      <w:r>
        <w:rPr>
          <w:spacing w:val="-2"/>
        </w:rPr>
        <w:t>strany")</w:t>
      </w:r>
    </w:p>
    <w:p w14:paraId="7E68EA0E" w14:textId="77777777" w:rsidR="004C4F13" w:rsidRDefault="004C4F13">
      <w:pPr>
        <w:pStyle w:val="Zkladntext"/>
      </w:pPr>
    </w:p>
    <w:p w14:paraId="19E81FB6" w14:textId="77777777" w:rsidR="004C4F13" w:rsidRDefault="004C4F13">
      <w:pPr>
        <w:pStyle w:val="Zkladntext"/>
        <w:spacing w:before="227"/>
      </w:pPr>
    </w:p>
    <w:p w14:paraId="79155012" w14:textId="77777777" w:rsidR="004C4F13" w:rsidRDefault="008B3443">
      <w:pPr>
        <w:pStyle w:val="Nadpis1"/>
        <w:numPr>
          <w:ilvl w:val="0"/>
          <w:numId w:val="5"/>
        </w:numPr>
        <w:tabs>
          <w:tab w:val="left" w:pos="1080"/>
        </w:tabs>
      </w:pPr>
      <w:r>
        <w:t>Předmět</w:t>
      </w:r>
      <w:r>
        <w:rPr>
          <w:spacing w:val="-2"/>
        </w:rPr>
        <w:t xml:space="preserve"> smlouvy</w:t>
      </w:r>
    </w:p>
    <w:p w14:paraId="41ADC344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5"/>
        </w:tabs>
        <w:spacing w:before="235"/>
        <w:ind w:left="1125" w:hanging="405"/>
      </w:pPr>
      <w:r>
        <w:t>Předmětem</w:t>
      </w:r>
      <w:r>
        <w:rPr>
          <w:spacing w:val="-9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realizace</w:t>
      </w:r>
      <w:r>
        <w:rPr>
          <w:spacing w:val="-5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sdílení</w:t>
      </w:r>
      <w:r>
        <w:rPr>
          <w:spacing w:val="-5"/>
        </w:rPr>
        <w:t xml:space="preserve"> </w:t>
      </w:r>
      <w:r>
        <w:t>jízdních</w:t>
      </w:r>
      <w:r>
        <w:rPr>
          <w:spacing w:val="-2"/>
        </w:rPr>
        <w:t xml:space="preserve"> </w:t>
      </w:r>
      <w:r>
        <w:t>kol</w:t>
      </w:r>
      <w:r>
        <w:rPr>
          <w:spacing w:val="1"/>
        </w:rPr>
        <w:t xml:space="preserve"> </w:t>
      </w:r>
      <w:r>
        <w:rPr>
          <w:spacing w:val="-2"/>
        </w:rPr>
        <w:t>zahrnující:</w:t>
      </w:r>
    </w:p>
    <w:p w14:paraId="4228E3F1" w14:textId="77777777" w:rsidR="004C4F13" w:rsidRDefault="008B3443">
      <w:pPr>
        <w:pStyle w:val="Odstavecseseznamem"/>
        <w:numPr>
          <w:ilvl w:val="0"/>
          <w:numId w:val="3"/>
        </w:numPr>
        <w:tabs>
          <w:tab w:val="left" w:pos="1440"/>
        </w:tabs>
        <w:spacing w:before="238"/>
        <w:jc w:val="left"/>
      </w:pPr>
      <w:r>
        <w:t>55</w:t>
      </w:r>
      <w:r>
        <w:rPr>
          <w:spacing w:val="-5"/>
        </w:rPr>
        <w:t xml:space="preserve"> </w:t>
      </w:r>
      <w:r>
        <w:t>jízdních</w:t>
      </w:r>
      <w:r>
        <w:rPr>
          <w:spacing w:val="-1"/>
        </w:rPr>
        <w:t xml:space="preserve"> </w:t>
      </w:r>
      <w:r>
        <w:t>kol s</w:t>
      </w:r>
      <w:r>
        <w:rPr>
          <w:spacing w:val="-6"/>
        </w:rPr>
        <w:t xml:space="preserve"> </w:t>
      </w:r>
      <w:r>
        <w:t>nízkým</w:t>
      </w:r>
      <w:r>
        <w:rPr>
          <w:spacing w:val="-5"/>
        </w:rPr>
        <w:t xml:space="preserve"> </w:t>
      </w:r>
      <w:r>
        <w:t>nástupem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gramStart"/>
      <w:r>
        <w:t>7</w:t>
      </w:r>
      <w:r>
        <w:rPr>
          <w:spacing w:val="-1"/>
        </w:rPr>
        <w:t xml:space="preserve"> </w:t>
      </w:r>
      <w:r>
        <w:t>rychlostní</w:t>
      </w:r>
      <w:proofErr w:type="gramEnd"/>
      <w:r>
        <w:t xml:space="preserve"> </w:t>
      </w:r>
      <w:r>
        <w:rPr>
          <w:spacing w:val="-2"/>
        </w:rPr>
        <w:t>přehazovačkou</w:t>
      </w:r>
    </w:p>
    <w:p w14:paraId="35BD5F08" w14:textId="77777777" w:rsidR="004C4F13" w:rsidRDefault="008B3443">
      <w:pPr>
        <w:pStyle w:val="Odstavecseseznamem"/>
        <w:numPr>
          <w:ilvl w:val="0"/>
          <w:numId w:val="3"/>
        </w:numPr>
        <w:tabs>
          <w:tab w:val="left" w:pos="1440"/>
        </w:tabs>
        <w:spacing w:before="237" w:line="273" w:lineRule="auto"/>
        <w:ind w:right="354"/>
      </w:pPr>
      <w:r>
        <w:t>Navedení 15-20 virtuálních stanic pro půjčení a vrácení sdílených kol na městské stojany či místa dle zadání města Česká Třebová</w:t>
      </w:r>
    </w:p>
    <w:p w14:paraId="3CF37E83" w14:textId="58C99B70" w:rsidR="004C4F13" w:rsidRDefault="008B3443">
      <w:pPr>
        <w:pStyle w:val="Odstavecseseznamem"/>
        <w:numPr>
          <w:ilvl w:val="0"/>
          <w:numId w:val="3"/>
        </w:numPr>
        <w:tabs>
          <w:tab w:val="left" w:pos="1440"/>
        </w:tabs>
        <w:spacing w:before="201" w:line="276" w:lineRule="auto"/>
        <w:ind w:right="353"/>
      </w:pPr>
      <w:r>
        <w:t>Navedení jízdního tarifu 15 minut zdarma na každou výpůjčku po dobu 9 měsíců (1.3. – 30.11.202</w:t>
      </w:r>
      <w:r w:rsidR="009A6811">
        <w:t>6</w:t>
      </w:r>
      <w:r>
        <w:t>)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území</w:t>
      </w:r>
      <w:r>
        <w:rPr>
          <w:spacing w:val="-1"/>
        </w:rPr>
        <w:t xml:space="preserve"> </w:t>
      </w:r>
      <w:r>
        <w:t>města</w:t>
      </w:r>
      <w:r>
        <w:rPr>
          <w:spacing w:val="-1"/>
        </w:rPr>
        <w:t xml:space="preserve"> </w:t>
      </w:r>
      <w:r>
        <w:t>Česká</w:t>
      </w:r>
      <w:r>
        <w:rPr>
          <w:spacing w:val="-6"/>
        </w:rPr>
        <w:t xml:space="preserve"> </w:t>
      </w:r>
      <w:r>
        <w:t>Třebová.</w:t>
      </w:r>
      <w:r>
        <w:rPr>
          <w:spacing w:val="-9"/>
        </w:rPr>
        <w:t xml:space="preserve"> </w:t>
      </w:r>
      <w:r>
        <w:t>Toto</w:t>
      </w:r>
      <w:r>
        <w:rPr>
          <w:spacing w:val="-2"/>
        </w:rPr>
        <w:t xml:space="preserve"> </w:t>
      </w:r>
      <w:r>
        <w:t>výhodné</w:t>
      </w:r>
      <w:r>
        <w:rPr>
          <w:spacing w:val="-4"/>
        </w:rPr>
        <w:t xml:space="preserve"> </w:t>
      </w:r>
      <w:r>
        <w:t>jízdné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města</w:t>
      </w:r>
      <w:r>
        <w:rPr>
          <w:spacing w:val="-1"/>
        </w:rPr>
        <w:t xml:space="preserve"> </w:t>
      </w:r>
      <w:r>
        <w:t>Česká Třebová poskytováno každý den v časovém rozmezí 5:01-22:59.</w:t>
      </w:r>
    </w:p>
    <w:p w14:paraId="644941CD" w14:textId="77777777" w:rsidR="004C4F13" w:rsidRDefault="008B3443">
      <w:pPr>
        <w:pStyle w:val="Odstavecseseznamem"/>
        <w:numPr>
          <w:ilvl w:val="0"/>
          <w:numId w:val="3"/>
        </w:numPr>
        <w:tabs>
          <w:tab w:val="left" w:pos="1440"/>
        </w:tabs>
        <w:spacing w:before="195" w:line="273" w:lineRule="auto"/>
        <w:ind w:right="362"/>
      </w:pPr>
      <w:r>
        <w:t>Poskytnutí dat o využití projektu sdílení jízdních kol a jejich zpracování včetně doporučení a návrhu dalšího postupu pro město Česká Třebová dle čl. 3.9 této smlouvy</w:t>
      </w:r>
    </w:p>
    <w:p w14:paraId="696E49FC" w14:textId="77777777" w:rsidR="004C4F13" w:rsidRDefault="004C4F13">
      <w:pPr>
        <w:pStyle w:val="Odstavecseseznamem"/>
        <w:spacing w:line="273" w:lineRule="auto"/>
        <w:sectPr w:rsidR="004C4F13">
          <w:type w:val="continuous"/>
          <w:pgSz w:w="12240" w:h="15840"/>
          <w:pgMar w:top="1160" w:right="1080" w:bottom="280" w:left="1080" w:header="708" w:footer="708" w:gutter="0"/>
          <w:cols w:space="708"/>
        </w:sectPr>
      </w:pPr>
    </w:p>
    <w:p w14:paraId="471933B2" w14:textId="77777777" w:rsidR="004C4F13" w:rsidRDefault="008B3443">
      <w:pPr>
        <w:pStyle w:val="Zkladntext"/>
        <w:spacing w:before="79"/>
        <w:ind w:left="1440"/>
      </w:pPr>
      <w:r>
        <w:lastRenderedPageBreak/>
        <w:t>Základní</w:t>
      </w:r>
      <w:r>
        <w:rPr>
          <w:spacing w:val="-8"/>
        </w:rPr>
        <w:t xml:space="preserve"> </w:t>
      </w:r>
      <w:r>
        <w:rPr>
          <w:spacing w:val="-2"/>
        </w:rPr>
        <w:t>sazby</w:t>
      </w:r>
    </w:p>
    <w:p w14:paraId="2CE103C4" w14:textId="77777777" w:rsidR="004C4F13" w:rsidRDefault="008B3443">
      <w:pPr>
        <w:pStyle w:val="Odstavecseseznamem"/>
        <w:numPr>
          <w:ilvl w:val="1"/>
          <w:numId w:val="3"/>
        </w:numPr>
        <w:tabs>
          <w:tab w:val="left" w:pos="1800"/>
        </w:tabs>
        <w:spacing w:before="237"/>
        <w:ind w:hanging="499"/>
      </w:pPr>
      <w:r>
        <w:t>prvních</w:t>
      </w:r>
      <w:r>
        <w:rPr>
          <w:spacing w:val="-4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minut</w:t>
      </w:r>
      <w:r>
        <w:rPr>
          <w:spacing w:val="-2"/>
        </w:rPr>
        <w:t xml:space="preserve"> zdarma</w:t>
      </w:r>
    </w:p>
    <w:p w14:paraId="4F5A3059" w14:textId="77777777" w:rsidR="004C4F13" w:rsidRDefault="008B3443">
      <w:pPr>
        <w:pStyle w:val="Odstavecseseznamem"/>
        <w:numPr>
          <w:ilvl w:val="1"/>
          <w:numId w:val="3"/>
        </w:numPr>
        <w:tabs>
          <w:tab w:val="left" w:pos="1800"/>
        </w:tabs>
        <w:spacing w:before="38"/>
        <w:ind w:hanging="499"/>
      </w:pPr>
      <w:r>
        <w:t>základní</w:t>
      </w:r>
      <w:r>
        <w:rPr>
          <w:spacing w:val="-3"/>
        </w:rPr>
        <w:t xml:space="preserve"> </w:t>
      </w:r>
      <w:r>
        <w:t>sazba</w:t>
      </w:r>
      <w:r>
        <w:rPr>
          <w:spacing w:val="-3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rámec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minut</w:t>
      </w:r>
      <w:r>
        <w:rPr>
          <w:spacing w:val="-2"/>
        </w:rPr>
        <w:t xml:space="preserve"> </w:t>
      </w:r>
      <w:r>
        <w:t>zdarma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gramStart"/>
      <w:r>
        <w:rPr>
          <w:color w:val="000000"/>
          <w:highlight w:val="yellow"/>
        </w:rPr>
        <w:t>??,-</w:t>
      </w:r>
      <w:proofErr w:type="gramEnd"/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Kč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za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každých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započtených</w:t>
      </w:r>
      <w:r>
        <w:rPr>
          <w:color w:val="000000"/>
          <w:spacing w:val="-3"/>
        </w:rPr>
        <w:t xml:space="preserve"> </w:t>
      </w:r>
      <w:r>
        <w:rPr>
          <w:color w:val="000000"/>
          <w:highlight w:val="yellow"/>
        </w:rPr>
        <w:t>??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minut</w:t>
      </w:r>
    </w:p>
    <w:p w14:paraId="51FD9E5F" w14:textId="77777777" w:rsidR="004C4F13" w:rsidRDefault="008B3443">
      <w:pPr>
        <w:pStyle w:val="Odstavecseseznamem"/>
        <w:numPr>
          <w:ilvl w:val="0"/>
          <w:numId w:val="3"/>
        </w:numPr>
        <w:tabs>
          <w:tab w:val="left" w:pos="1440"/>
        </w:tabs>
        <w:spacing w:before="158" w:line="273" w:lineRule="auto"/>
        <w:ind w:right="353"/>
        <w:jc w:val="left"/>
      </w:pPr>
      <w:r>
        <w:t>poskytnutí</w:t>
      </w:r>
      <w:r>
        <w:rPr>
          <w:spacing w:val="40"/>
        </w:rPr>
        <w:t xml:space="preserve"> </w:t>
      </w:r>
      <w:r>
        <w:t>reklamní</w:t>
      </w:r>
      <w:r>
        <w:rPr>
          <w:spacing w:val="40"/>
        </w:rPr>
        <w:t xml:space="preserve"> </w:t>
      </w:r>
      <w:r>
        <w:t>plochy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vnitřní</w:t>
      </w:r>
      <w:r>
        <w:rPr>
          <w:spacing w:val="40"/>
        </w:rPr>
        <w:t xml:space="preserve"> </w:t>
      </w:r>
      <w:r>
        <w:t>straně</w:t>
      </w:r>
      <w:r>
        <w:rPr>
          <w:spacing w:val="40"/>
        </w:rPr>
        <w:t xml:space="preserve"> </w:t>
      </w:r>
      <w:r>
        <w:t>košíku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zákaznické</w:t>
      </w:r>
      <w:r>
        <w:rPr>
          <w:spacing w:val="40"/>
        </w:rPr>
        <w:t xml:space="preserve"> </w:t>
      </w:r>
      <w:r>
        <w:t>aplikaci</w:t>
      </w:r>
      <w:r>
        <w:rPr>
          <w:spacing w:val="40"/>
        </w:rPr>
        <w:t xml:space="preserve"> </w:t>
      </w:r>
      <w:r>
        <w:t>Dodavatele</w:t>
      </w:r>
      <w:r>
        <w:rPr>
          <w:spacing w:val="40"/>
        </w:rPr>
        <w:t xml:space="preserve"> </w:t>
      </w:r>
      <w:r>
        <w:t>v České Třebové</w:t>
      </w:r>
    </w:p>
    <w:p w14:paraId="09B18CC4" w14:textId="77777777" w:rsidR="004C4F13" w:rsidRDefault="008B3443">
      <w:pPr>
        <w:pStyle w:val="Odstavecseseznamem"/>
        <w:numPr>
          <w:ilvl w:val="0"/>
          <w:numId w:val="3"/>
        </w:numPr>
        <w:tabs>
          <w:tab w:val="left" w:pos="1440"/>
        </w:tabs>
        <w:spacing w:before="204"/>
        <w:jc w:val="left"/>
      </w:pPr>
      <w:r>
        <w:t>označení</w:t>
      </w:r>
      <w:r>
        <w:rPr>
          <w:spacing w:val="-6"/>
        </w:rPr>
        <w:t xml:space="preserve"> </w:t>
      </w:r>
      <w:r>
        <w:t>města</w:t>
      </w:r>
      <w:r>
        <w:rPr>
          <w:spacing w:val="-4"/>
        </w:rPr>
        <w:t xml:space="preserve"> </w:t>
      </w:r>
      <w:r>
        <w:t>Česká</w:t>
      </w:r>
      <w:r>
        <w:rPr>
          <w:spacing w:val="-9"/>
        </w:rPr>
        <w:t xml:space="preserve"> </w:t>
      </w:r>
      <w:r>
        <w:t>Třebová</w:t>
      </w:r>
      <w:r>
        <w:rPr>
          <w:spacing w:val="-3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hlavního</w:t>
      </w:r>
      <w:r>
        <w:rPr>
          <w:spacing w:val="-4"/>
        </w:rPr>
        <w:t xml:space="preserve"> </w:t>
      </w:r>
      <w:r>
        <w:t>partnera</w:t>
      </w:r>
      <w:r>
        <w:rPr>
          <w:spacing w:val="-6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sdílení</w:t>
      </w:r>
      <w:r>
        <w:rPr>
          <w:spacing w:val="-3"/>
        </w:rPr>
        <w:t xml:space="preserve"> </w:t>
      </w:r>
      <w:r>
        <w:rPr>
          <w:spacing w:val="-5"/>
        </w:rPr>
        <w:t>kol</w:t>
      </w:r>
    </w:p>
    <w:p w14:paraId="7B71DE0B" w14:textId="77777777" w:rsidR="004C4F13" w:rsidRDefault="008B3443">
      <w:pPr>
        <w:pStyle w:val="Odstavecseseznamem"/>
        <w:numPr>
          <w:ilvl w:val="0"/>
          <w:numId w:val="3"/>
        </w:numPr>
        <w:tabs>
          <w:tab w:val="left" w:pos="1440"/>
        </w:tabs>
        <w:spacing w:before="234" w:line="273" w:lineRule="auto"/>
        <w:ind w:right="353"/>
        <w:jc w:val="left"/>
      </w:pPr>
      <w:r>
        <w:t>servis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péče</w:t>
      </w:r>
      <w:r>
        <w:rPr>
          <w:spacing w:val="23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systém</w:t>
      </w:r>
      <w:r>
        <w:rPr>
          <w:spacing w:val="19"/>
        </w:rPr>
        <w:t xml:space="preserve"> </w:t>
      </w:r>
      <w:r>
        <w:t>sdílených</w:t>
      </w:r>
      <w:r>
        <w:rPr>
          <w:spacing w:val="23"/>
        </w:rPr>
        <w:t xml:space="preserve"> </w:t>
      </w:r>
      <w:r>
        <w:t>kol</w:t>
      </w:r>
      <w:r>
        <w:rPr>
          <w:spacing w:val="24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území</w:t>
      </w:r>
      <w:r>
        <w:rPr>
          <w:spacing w:val="24"/>
        </w:rPr>
        <w:t xml:space="preserve"> </w:t>
      </w:r>
      <w:r>
        <w:t>města</w:t>
      </w:r>
      <w:r>
        <w:rPr>
          <w:spacing w:val="22"/>
        </w:rPr>
        <w:t xml:space="preserve"> </w:t>
      </w:r>
      <w:r>
        <w:t>Česká Třebová</w:t>
      </w:r>
      <w:r>
        <w:rPr>
          <w:spacing w:val="25"/>
        </w:rPr>
        <w:t xml:space="preserve"> </w:t>
      </w:r>
      <w:r>
        <w:t>popsaný</w:t>
      </w:r>
      <w:r>
        <w:rPr>
          <w:spacing w:val="2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příloze</w:t>
      </w:r>
      <w:r>
        <w:rPr>
          <w:spacing w:val="24"/>
        </w:rPr>
        <w:t xml:space="preserve"> </w:t>
      </w:r>
      <w:r>
        <w:t>č.2 této smlouvy</w:t>
      </w:r>
    </w:p>
    <w:p w14:paraId="5A603798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6"/>
          <w:tab w:val="left" w:pos="1180"/>
          <w:tab w:val="left" w:leader="dot" w:pos="8157"/>
        </w:tabs>
        <w:spacing w:before="203" w:line="276" w:lineRule="auto"/>
        <w:ind w:right="353"/>
        <w:jc w:val="both"/>
      </w:pPr>
      <w:r>
        <w:t>Město</w:t>
      </w:r>
      <w:r>
        <w:rPr>
          <w:spacing w:val="40"/>
        </w:rPr>
        <w:t xml:space="preserve"> </w:t>
      </w:r>
      <w:r>
        <w:t xml:space="preserve">Česká Třebová se zavazuje zaplatit Dodavateli za kompletní realizaci projektu a dále za poskytnutí dat o využití tohoto projektu a jejich zpracování včetně doporučení a návrhu dalšího postupu pro město Česká Třebová, částku ve </w:t>
      </w:r>
      <w:proofErr w:type="gramStart"/>
      <w:r>
        <w:t xml:space="preserve">výši </w:t>
      </w:r>
      <w:r>
        <w:rPr>
          <w:color w:val="000000"/>
          <w:highlight w:val="yellow"/>
        </w:rPr>
        <w:t>???.???</w:t>
      </w:r>
      <w:proofErr w:type="gramEnd"/>
      <w:r>
        <w:rPr>
          <w:color w:val="000000"/>
        </w:rPr>
        <w:t xml:space="preserve"> Kč včetně DPH. Tato částka bude uhrazena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účet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Dodavatele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vedený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u</w:t>
      </w:r>
      <w:r>
        <w:rPr>
          <w:color w:val="000000"/>
          <w:spacing w:val="8"/>
        </w:rPr>
        <w:t xml:space="preserve"> </w:t>
      </w:r>
      <w:r>
        <w:rPr>
          <w:color w:val="000000"/>
          <w:highlight w:val="yellow"/>
        </w:rPr>
        <w:t>………</w:t>
      </w:r>
      <w:proofErr w:type="gramStart"/>
      <w:r>
        <w:rPr>
          <w:color w:val="000000"/>
          <w:highlight w:val="yellow"/>
        </w:rPr>
        <w:t>…….</w:t>
      </w:r>
      <w:proofErr w:type="gramEnd"/>
      <w:r>
        <w:rPr>
          <w:color w:val="000000"/>
          <w:highlight w:val="yellow"/>
        </w:rPr>
        <w:t>.…,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a.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s.,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č.</w:t>
      </w:r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-5"/>
        </w:rPr>
        <w:t>ú.</w:t>
      </w:r>
      <w:proofErr w:type="spellEnd"/>
      <w:r>
        <w:rPr>
          <w:color w:val="000000"/>
        </w:rPr>
        <w:tab/>
      </w:r>
      <w:proofErr w:type="gramStart"/>
      <w:r>
        <w:rPr>
          <w:color w:val="000000"/>
          <w:highlight w:val="yellow"/>
        </w:rPr>
        <w:t>/….</w:t>
      </w:r>
      <w:proofErr w:type="gramEnd"/>
      <w:r>
        <w:rPr>
          <w:color w:val="000000"/>
        </w:rPr>
        <w:t>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ve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2"/>
        </w:rPr>
        <w:t>třech</w:t>
      </w:r>
    </w:p>
    <w:p w14:paraId="384195C4" w14:textId="77777777" w:rsidR="004C4F13" w:rsidRDefault="008B3443">
      <w:pPr>
        <w:pStyle w:val="Zkladntext"/>
        <w:ind w:left="1126"/>
      </w:pPr>
      <w:r>
        <w:rPr>
          <w:spacing w:val="-2"/>
        </w:rPr>
        <w:t>splátkách</w:t>
      </w:r>
    </w:p>
    <w:p w14:paraId="471B47FC" w14:textId="0CDE82E7" w:rsidR="004C4F13" w:rsidRDefault="008B3443">
      <w:pPr>
        <w:pStyle w:val="Odstavecseseznamem"/>
        <w:numPr>
          <w:ilvl w:val="0"/>
          <w:numId w:val="4"/>
        </w:numPr>
        <w:tabs>
          <w:tab w:val="left" w:pos="1440"/>
        </w:tabs>
        <w:spacing w:before="239"/>
        <w:jc w:val="left"/>
      </w:pPr>
      <w:r>
        <w:rPr>
          <w:color w:val="000000"/>
          <w:highlight w:val="yellow"/>
        </w:rPr>
        <w:t>???.???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Kč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včetně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DPH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15.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3.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202</w:t>
      </w:r>
      <w:r w:rsidR="009A6811">
        <w:rPr>
          <w:color w:val="000000"/>
        </w:rPr>
        <w:t>6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(březen,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duben,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květen,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červen,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červenec)</w:t>
      </w:r>
    </w:p>
    <w:p w14:paraId="7CA568D5" w14:textId="5DCA2CD7" w:rsidR="004C4F13" w:rsidRDefault="008B3443">
      <w:pPr>
        <w:pStyle w:val="Odstavecseseznamem"/>
        <w:numPr>
          <w:ilvl w:val="0"/>
          <w:numId w:val="4"/>
        </w:numPr>
        <w:tabs>
          <w:tab w:val="left" w:pos="1440"/>
        </w:tabs>
        <w:spacing w:before="237"/>
        <w:jc w:val="left"/>
      </w:pPr>
      <w:r>
        <w:rPr>
          <w:color w:val="000000"/>
          <w:highlight w:val="yellow"/>
        </w:rPr>
        <w:t>???.???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Kč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včetně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DPH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15.7.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202</w:t>
      </w:r>
      <w:r w:rsidR="009A6811">
        <w:rPr>
          <w:color w:val="000000"/>
        </w:rPr>
        <w:t>6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(srpen,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září)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0"/>
        </w:rPr>
        <w:t>a</w:t>
      </w:r>
    </w:p>
    <w:p w14:paraId="70B3AEDC" w14:textId="662C24A0" w:rsidR="004C4F13" w:rsidRDefault="008B3443">
      <w:pPr>
        <w:pStyle w:val="Odstavecseseznamem"/>
        <w:numPr>
          <w:ilvl w:val="0"/>
          <w:numId w:val="4"/>
        </w:numPr>
        <w:tabs>
          <w:tab w:val="left" w:pos="1440"/>
        </w:tabs>
        <w:spacing w:before="239"/>
        <w:jc w:val="left"/>
      </w:pPr>
      <w:r>
        <w:rPr>
          <w:color w:val="000000"/>
          <w:highlight w:val="yellow"/>
        </w:rPr>
        <w:t>???.???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Kč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včetně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DPH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15.9.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202</w:t>
      </w:r>
      <w:r w:rsidR="009A6811">
        <w:rPr>
          <w:color w:val="000000"/>
        </w:rPr>
        <w:t>6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(říjen,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listopad)</w:t>
      </w:r>
    </w:p>
    <w:p w14:paraId="384814F3" w14:textId="77777777" w:rsidR="004C4F13" w:rsidRDefault="008B3443">
      <w:pPr>
        <w:pStyle w:val="Zkladntext"/>
        <w:spacing w:before="237" w:line="278" w:lineRule="auto"/>
        <w:ind w:left="1080" w:right="360"/>
        <w:jc w:val="both"/>
      </w:pPr>
      <w:r>
        <w:t xml:space="preserve">Smluvní strany shodně prohlašují, že cena sjednaná v čl. 1.2. této smlouvy je cenou obvyklou ve smyslu </w:t>
      </w:r>
      <w:proofErr w:type="spellStart"/>
      <w:r>
        <w:t>ust</w:t>
      </w:r>
      <w:proofErr w:type="spellEnd"/>
      <w:r>
        <w:t>. § 2999 zákona č. 89/2012 Sb., občanský zákoník.</w:t>
      </w:r>
    </w:p>
    <w:p w14:paraId="40587ED3" w14:textId="77777777" w:rsidR="004C4F13" w:rsidRDefault="008B3443">
      <w:pPr>
        <w:pStyle w:val="Zkladntext"/>
        <w:spacing w:before="196" w:line="276" w:lineRule="auto"/>
        <w:ind w:left="1080" w:right="354"/>
        <w:jc w:val="both"/>
      </w:pPr>
      <w:r>
        <w:t xml:space="preserve">Uhrazení částky dle článku 1.2. bude provedené na základě vystavených faktur zaslaných elektronicky do datové schránky </w:t>
      </w:r>
      <w:proofErr w:type="spellStart"/>
      <w:r>
        <w:t>bhqbzrn</w:t>
      </w:r>
      <w:proofErr w:type="spellEnd"/>
      <w:r>
        <w:t>. Splatnost účetního dokladu bude 14 dní od jeho doručení městu Česká Třebová.</w:t>
      </w:r>
    </w:p>
    <w:p w14:paraId="1E06489C" w14:textId="77777777" w:rsidR="004C4F13" w:rsidRDefault="008B3443">
      <w:pPr>
        <w:pStyle w:val="Zkladntext"/>
        <w:spacing w:before="200" w:line="276" w:lineRule="auto"/>
        <w:ind w:left="1080" w:right="354"/>
        <w:jc w:val="both"/>
      </w:pPr>
      <w:r>
        <w:t>Účetní doklady musí splňovat náležitosti zákona č. 563/1991 Sb., o účetnictví, v platném znění.</w:t>
      </w:r>
      <w:r>
        <w:rPr>
          <w:spacing w:val="8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opačném</w:t>
      </w:r>
      <w:r>
        <w:rPr>
          <w:spacing w:val="-6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město</w:t>
      </w:r>
      <w:r>
        <w:rPr>
          <w:spacing w:val="-1"/>
        </w:rPr>
        <w:t xml:space="preserve"> </w:t>
      </w:r>
      <w:r>
        <w:t>Česká</w:t>
      </w:r>
      <w:r>
        <w:rPr>
          <w:spacing w:val="-7"/>
        </w:rPr>
        <w:t xml:space="preserve"> </w:t>
      </w:r>
      <w:r>
        <w:t>Třebová</w:t>
      </w:r>
      <w:r>
        <w:rPr>
          <w:spacing w:val="-1"/>
        </w:rPr>
        <w:t xml:space="preserve"> </w:t>
      </w:r>
      <w:r>
        <w:t>oprávněno</w:t>
      </w:r>
      <w:r>
        <w:rPr>
          <w:spacing w:val="-2"/>
        </w:rPr>
        <w:t xml:space="preserve"> </w:t>
      </w:r>
      <w:r>
        <w:t>vystavenou</w:t>
      </w:r>
      <w:r>
        <w:rPr>
          <w:spacing w:val="-2"/>
        </w:rPr>
        <w:t xml:space="preserve"> </w:t>
      </w:r>
      <w:r>
        <w:t>fakturu</w:t>
      </w:r>
      <w:r>
        <w:rPr>
          <w:spacing w:val="-2"/>
        </w:rPr>
        <w:t xml:space="preserve"> </w:t>
      </w:r>
      <w:r>
        <w:t>vystaviteli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lhůtě</w:t>
      </w:r>
      <w:r>
        <w:rPr>
          <w:spacing w:val="-2"/>
        </w:rPr>
        <w:t xml:space="preserve"> </w:t>
      </w:r>
      <w:r>
        <w:t>15 dnů vrátit s</w:t>
      </w:r>
      <w:r>
        <w:rPr>
          <w:spacing w:val="-3"/>
        </w:rPr>
        <w:t xml:space="preserve"> </w:t>
      </w:r>
      <w:r>
        <w:t>výzvou k</w:t>
      </w:r>
      <w:r>
        <w:rPr>
          <w:spacing w:val="-1"/>
        </w:rPr>
        <w:t xml:space="preserve"> </w:t>
      </w:r>
      <w:r>
        <w:t>opravě; okamžikem doručení vystavené faktury se všemi zákonnými náležitostmi počíná běžet nová 30denní lhůta splatnosti.</w:t>
      </w:r>
    </w:p>
    <w:p w14:paraId="721C47FC" w14:textId="77777777" w:rsidR="004C4F13" w:rsidRDefault="004C4F13">
      <w:pPr>
        <w:pStyle w:val="Zkladntext"/>
      </w:pPr>
    </w:p>
    <w:p w14:paraId="42027B0B" w14:textId="77777777" w:rsidR="004C4F13" w:rsidRDefault="004C4F13">
      <w:pPr>
        <w:pStyle w:val="Zkladntext"/>
        <w:spacing w:before="190"/>
      </w:pPr>
    </w:p>
    <w:p w14:paraId="74372F6F" w14:textId="77777777" w:rsidR="004C4F13" w:rsidRDefault="008B3443">
      <w:pPr>
        <w:pStyle w:val="Nadpis1"/>
        <w:numPr>
          <w:ilvl w:val="0"/>
          <w:numId w:val="5"/>
        </w:numPr>
        <w:tabs>
          <w:tab w:val="left" w:pos="1080"/>
        </w:tabs>
      </w:pPr>
      <w:r>
        <w:t>Práva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města</w:t>
      </w:r>
      <w:r>
        <w:rPr>
          <w:spacing w:val="-5"/>
        </w:rPr>
        <w:t xml:space="preserve"> </w:t>
      </w:r>
      <w:r>
        <w:t>Česká</w:t>
      </w:r>
      <w:r>
        <w:rPr>
          <w:spacing w:val="-8"/>
        </w:rPr>
        <w:t xml:space="preserve"> </w:t>
      </w:r>
      <w:r>
        <w:rPr>
          <w:spacing w:val="-2"/>
        </w:rPr>
        <w:t>Třebová</w:t>
      </w:r>
    </w:p>
    <w:p w14:paraId="04239862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6"/>
          <w:tab w:val="left" w:pos="1180"/>
        </w:tabs>
        <w:spacing w:before="235" w:line="276" w:lineRule="auto"/>
        <w:ind w:right="357"/>
      </w:pPr>
      <w:r>
        <w:t>Město</w:t>
      </w:r>
      <w:r>
        <w:rPr>
          <w:spacing w:val="40"/>
        </w:rPr>
        <w:t xml:space="preserve"> </w:t>
      </w:r>
      <w:r>
        <w:t>Česká Třebová se zavazuje během trvání této smlouvy poskytnout nezbytnou součinnost pro bezproblémovou realizaci projektu.</w:t>
      </w:r>
    </w:p>
    <w:p w14:paraId="6499A02C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6"/>
        </w:tabs>
        <w:spacing w:before="198" w:line="278" w:lineRule="auto"/>
        <w:ind w:right="358"/>
      </w:pPr>
      <w:r>
        <w:t>Město Česká</w:t>
      </w:r>
      <w:r>
        <w:rPr>
          <w:spacing w:val="-3"/>
        </w:rPr>
        <w:t xml:space="preserve"> </w:t>
      </w:r>
      <w:r>
        <w:t>Třebová neodpovídá za ztrátu nebo zničení dodaných</w:t>
      </w:r>
      <w:r>
        <w:rPr>
          <w:spacing w:val="-1"/>
        </w:rPr>
        <w:t xml:space="preserve"> </w:t>
      </w:r>
      <w:r>
        <w:t>jízdních</w:t>
      </w:r>
      <w:r>
        <w:rPr>
          <w:spacing w:val="-1"/>
        </w:rPr>
        <w:t xml:space="preserve"> </w:t>
      </w:r>
      <w:r>
        <w:t>kol, ani za technický stav kol v průběhu jejich užívání na území města Česká Třebová.</w:t>
      </w:r>
    </w:p>
    <w:p w14:paraId="74A29724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5"/>
        </w:tabs>
        <w:spacing w:before="195"/>
        <w:ind w:left="1125" w:hanging="405"/>
      </w:pPr>
      <w:r>
        <w:t>Město</w:t>
      </w:r>
      <w:r>
        <w:rPr>
          <w:spacing w:val="-6"/>
        </w:rPr>
        <w:t xml:space="preserve"> </w:t>
      </w:r>
      <w:r>
        <w:t>Česká</w:t>
      </w:r>
      <w:r>
        <w:rPr>
          <w:spacing w:val="-10"/>
        </w:rPr>
        <w:t xml:space="preserve"> </w:t>
      </w:r>
      <w:r>
        <w:t>Třebová</w:t>
      </w:r>
      <w:r>
        <w:rPr>
          <w:spacing w:val="-3"/>
        </w:rPr>
        <w:t xml:space="preserve"> </w:t>
      </w:r>
      <w:r>
        <w:t>během</w:t>
      </w:r>
      <w:r>
        <w:rPr>
          <w:spacing w:val="-8"/>
        </w:rPr>
        <w:t xml:space="preserve"> </w:t>
      </w:r>
      <w:r>
        <w:t>trvání</w:t>
      </w:r>
      <w:r>
        <w:rPr>
          <w:spacing w:val="-2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samostatné</w:t>
      </w:r>
      <w:r>
        <w:rPr>
          <w:spacing w:val="-6"/>
        </w:rPr>
        <w:t xml:space="preserve"> </w:t>
      </w:r>
      <w:r>
        <w:t>působnosti</w:t>
      </w:r>
      <w:r>
        <w:rPr>
          <w:spacing w:val="-3"/>
        </w:rPr>
        <w:t xml:space="preserve"> </w:t>
      </w:r>
      <w:r>
        <w:rPr>
          <w:spacing w:val="-2"/>
        </w:rPr>
        <w:t>zajistí:</w:t>
      </w:r>
    </w:p>
    <w:p w14:paraId="1C8D3425" w14:textId="77777777" w:rsidR="004C4F13" w:rsidRDefault="008B3443">
      <w:pPr>
        <w:pStyle w:val="Odstavecseseznamem"/>
        <w:numPr>
          <w:ilvl w:val="2"/>
          <w:numId w:val="5"/>
        </w:numPr>
        <w:tabs>
          <w:tab w:val="left" w:pos="1440"/>
          <w:tab w:val="left" w:pos="1800"/>
        </w:tabs>
        <w:spacing w:before="239" w:line="276" w:lineRule="auto"/>
        <w:ind w:right="358" w:hanging="372"/>
      </w:pPr>
      <w:r>
        <w:t>Povolení</w:t>
      </w:r>
      <w:r>
        <w:rPr>
          <w:spacing w:val="40"/>
        </w:rPr>
        <w:t xml:space="preserve"> </w:t>
      </w:r>
      <w:r>
        <w:t>Dodavateli</w:t>
      </w:r>
      <w:r>
        <w:rPr>
          <w:spacing w:val="40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provedení</w:t>
      </w:r>
      <w:r>
        <w:rPr>
          <w:spacing w:val="40"/>
        </w:rPr>
        <w:t xml:space="preserve"> </w:t>
      </w:r>
      <w:r>
        <w:t>potřebných</w:t>
      </w:r>
      <w:r>
        <w:rPr>
          <w:spacing w:val="40"/>
        </w:rPr>
        <w:t xml:space="preserve"> </w:t>
      </w:r>
      <w:r>
        <w:t>prací</w:t>
      </w:r>
      <w:r>
        <w:rPr>
          <w:spacing w:val="40"/>
        </w:rPr>
        <w:t xml:space="preserve"> </w:t>
      </w:r>
      <w:r>
        <w:t>potřebných</w:t>
      </w:r>
      <w:r>
        <w:rPr>
          <w:spacing w:val="40"/>
        </w:rPr>
        <w:t xml:space="preserve"> </w:t>
      </w:r>
      <w:r>
        <w:t>pro</w:t>
      </w:r>
      <w:r>
        <w:rPr>
          <w:spacing w:val="40"/>
        </w:rPr>
        <w:t xml:space="preserve"> </w:t>
      </w:r>
      <w:r>
        <w:t>realizaci</w:t>
      </w:r>
      <w:r>
        <w:rPr>
          <w:spacing w:val="40"/>
        </w:rPr>
        <w:t xml:space="preserve"> </w:t>
      </w:r>
      <w:r>
        <w:t>projektu (netýká se povolení v přenesené působnosti výkonu státní správy).</w:t>
      </w:r>
    </w:p>
    <w:p w14:paraId="701630DA" w14:textId="77777777" w:rsidR="004C4F13" w:rsidRDefault="008B3443">
      <w:pPr>
        <w:pStyle w:val="Odstavecseseznamem"/>
        <w:numPr>
          <w:ilvl w:val="2"/>
          <w:numId w:val="5"/>
        </w:numPr>
        <w:tabs>
          <w:tab w:val="left" w:pos="1778"/>
        </w:tabs>
        <w:spacing w:before="199"/>
        <w:ind w:left="1778" w:hanging="710"/>
      </w:pPr>
      <w:r>
        <w:t>Zajištění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povolení</w:t>
      </w:r>
      <w:r>
        <w:rPr>
          <w:spacing w:val="8"/>
        </w:rPr>
        <w:t xml:space="preserve"> </w:t>
      </w:r>
      <w:r>
        <w:t>přístupu</w:t>
      </w:r>
      <w:r>
        <w:rPr>
          <w:spacing w:val="6"/>
        </w:rPr>
        <w:t xml:space="preserve"> </w:t>
      </w:r>
      <w:r>
        <w:t>ke</w:t>
      </w:r>
      <w:r>
        <w:rPr>
          <w:spacing w:val="6"/>
        </w:rPr>
        <w:t xml:space="preserve"> </w:t>
      </w:r>
      <w:r>
        <w:t>všem</w:t>
      </w:r>
      <w:r>
        <w:rPr>
          <w:spacing w:val="3"/>
        </w:rPr>
        <w:t xml:space="preserve"> </w:t>
      </w:r>
      <w:r>
        <w:t>stanicím</w:t>
      </w:r>
      <w:r>
        <w:rPr>
          <w:spacing w:val="2"/>
        </w:rPr>
        <w:t xml:space="preserve"> </w:t>
      </w:r>
      <w:r>
        <w:t>servisními</w:t>
      </w:r>
      <w:r>
        <w:rPr>
          <w:spacing w:val="8"/>
        </w:rPr>
        <w:t xml:space="preserve"> </w:t>
      </w:r>
      <w:r>
        <w:t>vozidly</w:t>
      </w:r>
      <w:r>
        <w:rPr>
          <w:spacing w:val="4"/>
        </w:rPr>
        <w:t xml:space="preserve"> </w:t>
      </w:r>
      <w:r>
        <w:t>po</w:t>
      </w:r>
      <w:r>
        <w:rPr>
          <w:spacing w:val="6"/>
        </w:rPr>
        <w:t xml:space="preserve"> </w:t>
      </w:r>
      <w:r>
        <w:t>celou</w:t>
      </w:r>
      <w:r>
        <w:rPr>
          <w:spacing w:val="7"/>
        </w:rPr>
        <w:t xml:space="preserve"> </w:t>
      </w:r>
      <w:r>
        <w:t>dobu</w:t>
      </w:r>
      <w:r>
        <w:rPr>
          <w:spacing w:val="4"/>
        </w:rPr>
        <w:t xml:space="preserve"> </w:t>
      </w:r>
      <w:r>
        <w:t>dne</w:t>
      </w:r>
      <w:r>
        <w:rPr>
          <w:spacing w:val="7"/>
        </w:rPr>
        <w:t xml:space="preserve"> </w:t>
      </w:r>
      <w:r>
        <w:rPr>
          <w:spacing w:val="-5"/>
        </w:rPr>
        <w:t>(24</w:t>
      </w:r>
    </w:p>
    <w:p w14:paraId="1E5D0AFE" w14:textId="77777777" w:rsidR="004C4F13" w:rsidRDefault="004C4F13">
      <w:pPr>
        <w:pStyle w:val="Odstavecseseznamem"/>
        <w:jc w:val="left"/>
        <w:sectPr w:rsidR="004C4F13">
          <w:pgSz w:w="12240" w:h="15840"/>
          <w:pgMar w:top="1100" w:right="1080" w:bottom="280" w:left="1080" w:header="708" w:footer="708" w:gutter="0"/>
          <w:cols w:space="708"/>
        </w:sectPr>
      </w:pPr>
    </w:p>
    <w:p w14:paraId="727B660C" w14:textId="77777777" w:rsidR="004C4F13" w:rsidRDefault="008B3443">
      <w:pPr>
        <w:pStyle w:val="Zkladntext"/>
        <w:spacing w:before="74" w:line="276" w:lineRule="auto"/>
        <w:ind w:left="1778"/>
      </w:pPr>
      <w:r>
        <w:lastRenderedPageBreak/>
        <w:t>hodin</w:t>
      </w:r>
      <w:r>
        <w:rPr>
          <w:spacing w:val="68"/>
        </w:rPr>
        <w:t xml:space="preserve"> </w:t>
      </w:r>
      <w:r>
        <w:t>denně),</w:t>
      </w:r>
      <w:r>
        <w:rPr>
          <w:spacing w:val="68"/>
        </w:rPr>
        <w:t xml:space="preserve"> </w:t>
      </w:r>
      <w:r>
        <w:t>pokud</w:t>
      </w:r>
      <w:r>
        <w:rPr>
          <w:spacing w:val="68"/>
        </w:rPr>
        <w:t xml:space="preserve"> </w:t>
      </w:r>
      <w:r>
        <w:t>se</w:t>
      </w:r>
      <w:r>
        <w:rPr>
          <w:spacing w:val="67"/>
        </w:rPr>
        <w:t xml:space="preserve"> </w:t>
      </w:r>
      <w:r>
        <w:t>budou</w:t>
      </w:r>
      <w:r>
        <w:rPr>
          <w:spacing w:val="68"/>
        </w:rPr>
        <w:t xml:space="preserve"> </w:t>
      </w:r>
      <w:r>
        <w:t>nacházet</w:t>
      </w:r>
      <w:r>
        <w:rPr>
          <w:spacing w:val="70"/>
        </w:rPr>
        <w:t xml:space="preserve"> </w:t>
      </w:r>
      <w:r>
        <w:t>na</w:t>
      </w:r>
      <w:r>
        <w:rPr>
          <w:spacing w:val="69"/>
        </w:rPr>
        <w:t xml:space="preserve"> </w:t>
      </w:r>
      <w:r>
        <w:t>pozemcích</w:t>
      </w:r>
      <w:r>
        <w:rPr>
          <w:spacing w:val="69"/>
        </w:rPr>
        <w:t xml:space="preserve"> </w:t>
      </w:r>
      <w:r>
        <w:t>ve</w:t>
      </w:r>
      <w:r>
        <w:rPr>
          <w:spacing w:val="69"/>
        </w:rPr>
        <w:t xml:space="preserve"> </w:t>
      </w:r>
      <w:r>
        <w:t>vlastnictví</w:t>
      </w:r>
      <w:r>
        <w:rPr>
          <w:spacing w:val="69"/>
        </w:rPr>
        <w:t xml:space="preserve"> </w:t>
      </w:r>
      <w:r>
        <w:t>města</w:t>
      </w:r>
      <w:r>
        <w:rPr>
          <w:spacing w:val="69"/>
        </w:rPr>
        <w:t xml:space="preserve"> </w:t>
      </w:r>
      <w:r>
        <w:t xml:space="preserve">Česká </w:t>
      </w:r>
      <w:r>
        <w:rPr>
          <w:spacing w:val="-2"/>
        </w:rPr>
        <w:t>Třebová.</w:t>
      </w:r>
    </w:p>
    <w:p w14:paraId="0306C7E9" w14:textId="77777777" w:rsidR="004C4F13" w:rsidRDefault="008B3443">
      <w:pPr>
        <w:pStyle w:val="Odstavecseseznamem"/>
        <w:numPr>
          <w:ilvl w:val="2"/>
          <w:numId w:val="5"/>
        </w:numPr>
        <w:tabs>
          <w:tab w:val="left" w:pos="1778"/>
        </w:tabs>
        <w:spacing w:line="276" w:lineRule="auto"/>
        <w:ind w:left="1778" w:right="357" w:hanging="711"/>
      </w:pPr>
      <w:r>
        <w:t>Povolení</w:t>
      </w:r>
      <w:r>
        <w:rPr>
          <w:spacing w:val="40"/>
        </w:rPr>
        <w:t xml:space="preserve"> </w:t>
      </w:r>
      <w:r>
        <w:t>zobrazovat</w:t>
      </w:r>
      <w:r>
        <w:rPr>
          <w:spacing w:val="40"/>
        </w:rPr>
        <w:t xml:space="preserve"> </w:t>
      </w:r>
      <w:r>
        <w:t>logo</w:t>
      </w:r>
      <w:r>
        <w:rPr>
          <w:spacing w:val="40"/>
        </w:rPr>
        <w:t xml:space="preserve"> </w:t>
      </w:r>
      <w:r>
        <w:t>Dodavatele</w:t>
      </w:r>
      <w:r>
        <w:rPr>
          <w:spacing w:val="40"/>
        </w:rPr>
        <w:t xml:space="preserve"> </w:t>
      </w:r>
      <w:r>
        <w:t>či</w:t>
      </w:r>
      <w:r>
        <w:rPr>
          <w:spacing w:val="40"/>
        </w:rPr>
        <w:t xml:space="preserve"> </w:t>
      </w:r>
      <w:r>
        <w:t>dalších</w:t>
      </w:r>
      <w:r>
        <w:rPr>
          <w:spacing w:val="40"/>
        </w:rPr>
        <w:t xml:space="preserve"> </w:t>
      </w:r>
      <w:r>
        <w:t>potencionálních</w:t>
      </w:r>
      <w:r>
        <w:rPr>
          <w:spacing w:val="40"/>
        </w:rPr>
        <w:t xml:space="preserve"> </w:t>
      </w:r>
      <w:r>
        <w:t>sponzorů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všech</w:t>
      </w:r>
      <w:r>
        <w:rPr>
          <w:spacing w:val="40"/>
        </w:rPr>
        <w:t xml:space="preserve"> </w:t>
      </w:r>
      <w:r>
        <w:t>sdílených kolech ve veřejném prostoru města Česká Třebová.</w:t>
      </w:r>
    </w:p>
    <w:p w14:paraId="362FD856" w14:textId="77777777" w:rsidR="004C4F13" w:rsidRDefault="008B3443">
      <w:pPr>
        <w:pStyle w:val="Odstavecseseznamem"/>
        <w:numPr>
          <w:ilvl w:val="2"/>
          <w:numId w:val="5"/>
        </w:numPr>
        <w:tabs>
          <w:tab w:val="left" w:pos="1778"/>
        </w:tabs>
        <w:spacing w:before="201" w:line="276" w:lineRule="auto"/>
        <w:ind w:left="1778" w:right="358" w:hanging="711"/>
      </w:pPr>
      <w:r>
        <w:t>Poskytnutí Dodavateli výlučných práv na dodávku a provozování sdílených kol ve městě Česká Třebová po dobu trvání projektu.</w:t>
      </w:r>
    </w:p>
    <w:p w14:paraId="648B38E7" w14:textId="77777777" w:rsidR="004C4F13" w:rsidRDefault="004C4F13">
      <w:pPr>
        <w:pStyle w:val="Zkladntext"/>
      </w:pPr>
    </w:p>
    <w:p w14:paraId="4C12E8B5" w14:textId="77777777" w:rsidR="004C4F13" w:rsidRDefault="004C4F13">
      <w:pPr>
        <w:pStyle w:val="Zkladntext"/>
        <w:spacing w:before="189"/>
      </w:pPr>
    </w:p>
    <w:p w14:paraId="0C764C16" w14:textId="77777777" w:rsidR="004C4F13" w:rsidRDefault="008B3443">
      <w:pPr>
        <w:pStyle w:val="Nadpis1"/>
        <w:numPr>
          <w:ilvl w:val="0"/>
          <w:numId w:val="5"/>
        </w:numPr>
        <w:tabs>
          <w:tab w:val="left" w:pos="1080"/>
        </w:tabs>
      </w:pPr>
      <w:r>
        <w:t>Práva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povinnosti</w:t>
      </w:r>
      <w:r>
        <w:rPr>
          <w:spacing w:val="-1"/>
        </w:rPr>
        <w:t xml:space="preserve"> </w:t>
      </w:r>
      <w:r>
        <w:rPr>
          <w:spacing w:val="-2"/>
        </w:rPr>
        <w:t>Dodavatele</w:t>
      </w:r>
    </w:p>
    <w:p w14:paraId="3151A3C9" w14:textId="52FFB5D7" w:rsidR="004C4F13" w:rsidRDefault="008B3443">
      <w:pPr>
        <w:pStyle w:val="Odstavecseseznamem"/>
        <w:numPr>
          <w:ilvl w:val="1"/>
          <w:numId w:val="5"/>
        </w:numPr>
        <w:tabs>
          <w:tab w:val="left" w:pos="1126"/>
          <w:tab w:val="left" w:pos="1180"/>
        </w:tabs>
        <w:spacing w:before="232" w:line="276" w:lineRule="auto"/>
        <w:ind w:right="354"/>
        <w:jc w:val="both"/>
      </w:pPr>
      <w:r>
        <w:t>Dodavatel</w:t>
      </w:r>
      <w:r>
        <w:rPr>
          <w:spacing w:val="40"/>
        </w:rPr>
        <w:t xml:space="preserve"> </w:t>
      </w:r>
      <w:r>
        <w:t>je povinen umístit 55 jízdních kol na území města Česká Třebová nejpozději do zahájení projektu, tj. do 1. 3. 202</w:t>
      </w:r>
      <w:r w:rsidR="009A6811">
        <w:t>6</w:t>
      </w:r>
      <w:r>
        <w:t xml:space="preserve"> a ponechat je na tomto území po celou dobu realizace</w:t>
      </w:r>
      <w:r>
        <w:rPr>
          <w:spacing w:val="40"/>
        </w:rPr>
        <w:t xml:space="preserve"> </w:t>
      </w:r>
      <w:r>
        <w:t>projektu, tj. do 30. 11. 202</w:t>
      </w:r>
      <w:r w:rsidR="009A6811">
        <w:t>6</w:t>
      </w:r>
      <w:r>
        <w:t>. Poskytnutá kola budou splňovat podmínky dle zákona č. 56/2001 Sb., o podmínkách provozu vozidel na pozemních komunikacích a o změně zákona č. 168/1999 Sb., o pojištění odpovědnosti za škodu způsobenou provozem vozidla a o změně některých souvisejících zákonů (zákon o pojištění odpovědnosti z</w:t>
      </w:r>
      <w:r>
        <w:rPr>
          <w:spacing w:val="-1"/>
        </w:rPr>
        <w:t xml:space="preserve"> </w:t>
      </w:r>
      <w:r>
        <w:t>provozu vozidla) v</w:t>
      </w:r>
      <w:r>
        <w:rPr>
          <w:spacing w:val="-6"/>
        </w:rPr>
        <w:t xml:space="preserve"> </w:t>
      </w:r>
      <w:r>
        <w:t>platném znění a prováděcí vyhlášky č. 341/2014 Sb., o schvalování technické způsobilosti a o technických podmínkách provozu vozidel na pozemních komunikacích v platném znění.</w:t>
      </w:r>
    </w:p>
    <w:p w14:paraId="24052DEA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6"/>
          <w:tab w:val="left" w:pos="1180"/>
        </w:tabs>
        <w:spacing w:before="203" w:line="276" w:lineRule="auto"/>
        <w:ind w:right="357"/>
        <w:jc w:val="both"/>
      </w:pPr>
      <w:r>
        <w:t>Dodavatel</w:t>
      </w:r>
      <w:r>
        <w:rPr>
          <w:spacing w:val="40"/>
        </w:rPr>
        <w:t xml:space="preserve"> </w:t>
      </w:r>
      <w:r>
        <w:t>je povinen provozovat bezplatně stažitelnou mobilní aplikaci pro iOS a Android pro registraci do systému a vypůjčení kola.</w:t>
      </w:r>
    </w:p>
    <w:p w14:paraId="75BF1FF4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6"/>
        </w:tabs>
        <w:spacing w:before="198" w:line="276" w:lineRule="auto"/>
        <w:ind w:right="353"/>
        <w:jc w:val="both"/>
      </w:pPr>
      <w:r>
        <w:t>Dodavatel je oprávněn požadovat po uživatelích jízdních kol cenu za užití jízdního kola po prvních 15 minutách bezplatného provozu dle základních sazeb uvedených v ceníku v</w:t>
      </w:r>
      <w:r>
        <w:rPr>
          <w:spacing w:val="-2"/>
        </w:rPr>
        <w:t xml:space="preserve"> </w:t>
      </w:r>
      <w:r>
        <w:t xml:space="preserve">příloze č. </w:t>
      </w:r>
      <w:r>
        <w:rPr>
          <w:spacing w:val="-6"/>
        </w:rPr>
        <w:t>1.</w:t>
      </w:r>
    </w:p>
    <w:p w14:paraId="4039CB74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6"/>
        </w:tabs>
        <w:spacing w:line="278" w:lineRule="auto"/>
        <w:ind w:right="356"/>
        <w:jc w:val="both"/>
      </w:pPr>
      <w:r>
        <w:t>Dodavatel se zavazuje, že služby budou poskytovány náležitě vyškoleným personálem s přiměřenou péčí a náležitými dovednostmi.</w:t>
      </w:r>
    </w:p>
    <w:p w14:paraId="043EE5B4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6"/>
        </w:tabs>
        <w:spacing w:before="196" w:line="276" w:lineRule="auto"/>
        <w:ind w:right="354"/>
        <w:jc w:val="both"/>
      </w:pPr>
      <w:r>
        <w:t>Dodavatel se zavazuje, že práce na výstavbu stanic budou prováděny zodpovědně bez škod na majetku města Česká Třebová či na majetku třetích osob a jejich výstavbou nedojde k narušení veřejného prostoru.</w:t>
      </w:r>
    </w:p>
    <w:p w14:paraId="7BFEE595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6"/>
        </w:tabs>
        <w:spacing w:line="276" w:lineRule="auto"/>
        <w:ind w:right="353"/>
        <w:jc w:val="both"/>
      </w:pPr>
      <w:r>
        <w:t>Dodavatel se zavazuje provádět pravidelný servis jízdních kol a přerozdělování jízdních kol, jak je specifikováno v</w:t>
      </w:r>
      <w:r>
        <w:rPr>
          <w:spacing w:val="-3"/>
        </w:rPr>
        <w:t xml:space="preserve"> </w:t>
      </w:r>
      <w:r>
        <w:t>příloze č. 2. Dodavatel má povinnost nahradit jízdní kola v případě jejich ztráty, zničení či odcizení tak, aby celkový počet kol byl vždy minimálně 45 jízdních kol v</w:t>
      </w:r>
      <w:r>
        <w:rPr>
          <w:spacing w:val="-3"/>
        </w:rPr>
        <w:t xml:space="preserve"> </w:t>
      </w:r>
      <w:r>
        <w:t xml:space="preserve">dané </w:t>
      </w:r>
      <w:r>
        <w:rPr>
          <w:spacing w:val="-2"/>
        </w:rPr>
        <w:t>chvíli.</w:t>
      </w:r>
    </w:p>
    <w:p w14:paraId="7CBA71FF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6"/>
        </w:tabs>
        <w:spacing w:line="276" w:lineRule="auto"/>
        <w:ind w:right="357"/>
        <w:jc w:val="both"/>
      </w:pPr>
      <w:r>
        <w:t>Dodavatel zaručuje podporu zákaznické linky v</w:t>
      </w:r>
      <w:r>
        <w:rPr>
          <w:spacing w:val="-2"/>
        </w:rPr>
        <w:t xml:space="preserve"> </w:t>
      </w:r>
      <w:r>
        <w:t xml:space="preserve">českém a anglickém jazyce, servisní tým a </w:t>
      </w:r>
      <w:proofErr w:type="spellStart"/>
      <w:r>
        <w:t>rebalancování</w:t>
      </w:r>
      <w:proofErr w:type="spellEnd"/>
      <w:r>
        <w:t xml:space="preserve"> kol v pracovní dny od 9:00 – 17:00.</w:t>
      </w:r>
    </w:p>
    <w:p w14:paraId="17B440FF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6"/>
        </w:tabs>
        <w:spacing w:line="276" w:lineRule="auto"/>
        <w:ind w:right="355"/>
        <w:jc w:val="both"/>
      </w:pPr>
      <w:r>
        <w:t>Dodavatel se zavazuje zajistit minimálně 90% dostupnost kol s</w:t>
      </w:r>
      <w:r>
        <w:rPr>
          <w:spacing w:val="-3"/>
        </w:rPr>
        <w:t xml:space="preserve"> </w:t>
      </w:r>
      <w:r>
        <w:t>výjimkou případů extrémně nepříznivých podmínek</w:t>
      </w:r>
      <w:r>
        <w:rPr>
          <w:spacing w:val="-2"/>
        </w:rPr>
        <w:t xml:space="preserve"> </w:t>
      </w:r>
      <w:r>
        <w:t>počasí, kdy</w:t>
      </w:r>
      <w:r>
        <w:rPr>
          <w:spacing w:val="-3"/>
        </w:rPr>
        <w:t xml:space="preserve"> </w:t>
      </w:r>
      <w:r>
        <w:t>se případně mohou všechny</w:t>
      </w:r>
      <w:r>
        <w:rPr>
          <w:spacing w:val="-2"/>
        </w:rPr>
        <w:t xml:space="preserve"> </w:t>
      </w:r>
      <w:r>
        <w:t>kola stáhnout pro zvýšené riziko úrazu obyvatel města Česká Třebová.</w:t>
      </w:r>
    </w:p>
    <w:p w14:paraId="792E25C3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6"/>
        </w:tabs>
        <w:spacing w:line="276" w:lineRule="auto"/>
        <w:ind w:right="353"/>
        <w:jc w:val="both"/>
      </w:pPr>
      <w:r>
        <w:t>Dodavatel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povinen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ukončení</w:t>
      </w:r>
      <w:r>
        <w:rPr>
          <w:spacing w:val="-1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dodat</w:t>
      </w:r>
      <w:r>
        <w:rPr>
          <w:spacing w:val="-1"/>
        </w:rPr>
        <w:t xml:space="preserve"> </w:t>
      </w:r>
      <w:r>
        <w:t>městu</w:t>
      </w:r>
      <w:r>
        <w:rPr>
          <w:spacing w:val="-1"/>
        </w:rPr>
        <w:t xml:space="preserve"> </w:t>
      </w:r>
      <w:r>
        <w:t>Česká</w:t>
      </w:r>
      <w:r>
        <w:rPr>
          <w:spacing w:val="-7"/>
        </w:rPr>
        <w:t xml:space="preserve"> </w:t>
      </w:r>
      <w:r>
        <w:t>Třebová</w:t>
      </w:r>
      <w:r>
        <w:rPr>
          <w:spacing w:val="-1"/>
        </w:rPr>
        <w:t xml:space="preserve"> </w:t>
      </w:r>
      <w:r>
        <w:t>soubor</w:t>
      </w:r>
      <w:r>
        <w:rPr>
          <w:spacing w:val="-2"/>
        </w:rPr>
        <w:t xml:space="preserve"> </w:t>
      </w:r>
      <w:r>
        <w:t>tzv.</w:t>
      </w:r>
      <w:r>
        <w:rPr>
          <w:spacing w:val="-2"/>
        </w:rPr>
        <w:t xml:space="preserve"> </w:t>
      </w:r>
      <w:r>
        <w:t>„big</w:t>
      </w:r>
      <w:r>
        <w:rPr>
          <w:spacing w:val="-5"/>
        </w:rPr>
        <w:t xml:space="preserve"> </w:t>
      </w:r>
      <w:r>
        <w:t>dat“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tj. anonymizovaná data o využívání projektu ve strojově zpracovatelném, elektronickém formátu včetně analýzy těchto dat, která bude obsahovat jejich interpretaci, doporučení a návrh dalšího postupu v</w:t>
      </w:r>
      <w:r>
        <w:rPr>
          <w:spacing w:val="-3"/>
        </w:rPr>
        <w:t xml:space="preserve"> </w:t>
      </w:r>
      <w:r>
        <w:t>oblasti sdílení jízdních kol na území města Česká Třebová, a to do 60 dnů ode dne ukončení projektu.</w:t>
      </w:r>
    </w:p>
    <w:p w14:paraId="7A6BB3B4" w14:textId="77777777" w:rsidR="004C4F13" w:rsidRDefault="004C4F13">
      <w:pPr>
        <w:pStyle w:val="Odstavecseseznamem"/>
        <w:spacing w:line="276" w:lineRule="auto"/>
        <w:sectPr w:rsidR="004C4F13">
          <w:pgSz w:w="12240" w:h="15840"/>
          <w:pgMar w:top="640" w:right="1080" w:bottom="280" w:left="1080" w:header="708" w:footer="708" w:gutter="0"/>
          <w:cols w:space="708"/>
        </w:sectPr>
      </w:pPr>
    </w:p>
    <w:p w14:paraId="10DA08FD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6"/>
          <w:tab w:val="left" w:pos="1211"/>
        </w:tabs>
        <w:spacing w:before="74" w:line="276" w:lineRule="auto"/>
        <w:ind w:right="356"/>
        <w:jc w:val="both"/>
      </w:pPr>
      <w:r>
        <w:lastRenderedPageBreak/>
        <w:t>Dodavatel je povinen nejpozději do 10 dnů ode dne ukončení projektu odstranit stanice se stojany</w:t>
      </w:r>
      <w:r>
        <w:rPr>
          <w:spacing w:val="66"/>
        </w:rPr>
        <w:t xml:space="preserve"> </w:t>
      </w:r>
      <w:r>
        <w:t>na</w:t>
      </w:r>
      <w:r>
        <w:rPr>
          <w:spacing w:val="67"/>
        </w:rPr>
        <w:t xml:space="preserve"> </w:t>
      </w:r>
      <w:r>
        <w:t>jízdní</w:t>
      </w:r>
      <w:r>
        <w:rPr>
          <w:spacing w:val="69"/>
        </w:rPr>
        <w:t xml:space="preserve"> </w:t>
      </w:r>
      <w:r>
        <w:t>kola</w:t>
      </w:r>
      <w:r>
        <w:rPr>
          <w:spacing w:val="69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>veškerá</w:t>
      </w:r>
      <w:r>
        <w:rPr>
          <w:spacing w:val="67"/>
        </w:rPr>
        <w:t xml:space="preserve"> </w:t>
      </w:r>
      <w:r>
        <w:t>jízdní</w:t>
      </w:r>
      <w:r>
        <w:rPr>
          <w:spacing w:val="67"/>
        </w:rPr>
        <w:t xml:space="preserve"> </w:t>
      </w:r>
      <w:r>
        <w:t>kola</w:t>
      </w:r>
      <w:r>
        <w:rPr>
          <w:spacing w:val="67"/>
        </w:rPr>
        <w:t xml:space="preserve"> </w:t>
      </w:r>
      <w:r>
        <w:t>instalovaná</w:t>
      </w:r>
      <w:r>
        <w:rPr>
          <w:spacing w:val="69"/>
        </w:rPr>
        <w:t xml:space="preserve"> </w:t>
      </w:r>
      <w:r>
        <w:t>v rámci</w:t>
      </w:r>
      <w:r>
        <w:rPr>
          <w:spacing w:val="70"/>
        </w:rPr>
        <w:t xml:space="preserve"> </w:t>
      </w:r>
      <w:r>
        <w:t>projektu,</w:t>
      </w:r>
      <w:r>
        <w:rPr>
          <w:spacing w:val="66"/>
        </w:rPr>
        <w:t xml:space="preserve"> </w:t>
      </w:r>
      <w:r>
        <w:t>pokud</w:t>
      </w:r>
      <w:r>
        <w:rPr>
          <w:spacing w:val="68"/>
        </w:rPr>
        <w:t xml:space="preserve"> </w:t>
      </w:r>
      <w:r>
        <w:t>nedojde k uzavření odlišné dohody mezi smluvními stranami.</w:t>
      </w:r>
    </w:p>
    <w:p w14:paraId="17978A7C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6"/>
          <w:tab w:val="left" w:pos="1211"/>
        </w:tabs>
        <w:spacing w:line="276" w:lineRule="auto"/>
        <w:ind w:right="356"/>
        <w:jc w:val="both"/>
      </w:pPr>
      <w:r>
        <w:t>Dodavatel prohlašuje, že má uzavřené pojištění odpovědnosti za škodu způsobenou při provozování sdílených jízdních kol a na vyžádání poskytne městu Česká Třebová písemné potvrzení pojišťovny.</w:t>
      </w:r>
    </w:p>
    <w:p w14:paraId="2BA86FD8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6"/>
          <w:tab w:val="left" w:pos="1211"/>
        </w:tabs>
        <w:spacing w:line="276" w:lineRule="auto"/>
        <w:ind w:right="356"/>
        <w:jc w:val="both"/>
      </w:pPr>
      <w:r>
        <w:t>Dodavatel se zavazuje, že pro umístění stanic se stojany, případně pro umístění dalších virtuálních stanic k</w:t>
      </w:r>
      <w:r>
        <w:rPr>
          <w:spacing w:val="-3"/>
        </w:rPr>
        <w:t xml:space="preserve"> </w:t>
      </w:r>
      <w:r>
        <w:t>parkování kol, bude mít s</w:t>
      </w:r>
      <w:r>
        <w:rPr>
          <w:spacing w:val="-2"/>
        </w:rPr>
        <w:t xml:space="preserve"> </w:t>
      </w:r>
      <w:r>
        <w:t>vlastníkem pozemku řádně uzavřené smlouvy o výpůjčce, případně o nájmu pozemku či bude mít jiným způsobem smluvně ošetřeno užívání takových pozemků. V</w:t>
      </w:r>
      <w:r>
        <w:rPr>
          <w:spacing w:val="-1"/>
        </w:rPr>
        <w:t xml:space="preserve"> </w:t>
      </w:r>
      <w:r>
        <w:t>případě porušení tohoto závazku Dodavatelem, je možno takové porušení považovat za podstatné porušení této smlouvy.</w:t>
      </w:r>
    </w:p>
    <w:p w14:paraId="77D77F2B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211"/>
        </w:tabs>
        <w:spacing w:before="199"/>
        <w:ind w:left="1211" w:hanging="491"/>
      </w:pPr>
      <w:r>
        <w:t>Dodavatel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povinen</w:t>
      </w:r>
      <w:r>
        <w:rPr>
          <w:spacing w:val="-2"/>
        </w:rPr>
        <w:t xml:space="preserve"> zajistit:</w:t>
      </w:r>
    </w:p>
    <w:p w14:paraId="21367C53" w14:textId="1D14FC25" w:rsidR="004C4F13" w:rsidRDefault="008B3443">
      <w:pPr>
        <w:pStyle w:val="Odstavecseseznamem"/>
        <w:numPr>
          <w:ilvl w:val="0"/>
          <w:numId w:val="2"/>
        </w:numPr>
        <w:tabs>
          <w:tab w:val="left" w:pos="1396"/>
        </w:tabs>
        <w:spacing w:before="240" w:line="276" w:lineRule="auto"/>
        <w:ind w:right="361" w:firstLine="0"/>
        <w:jc w:val="both"/>
      </w:pPr>
      <w:r>
        <w:t>aby dotace nebyla poskytnuta na vypůjčení kola</w:t>
      </w:r>
      <w:r w:rsidR="009A6811">
        <w:t xml:space="preserve"> </w:t>
      </w:r>
      <w:r>
        <w:t>občanem (uživatelem) v čase 23:00-5:00 (na to bude občan/uživatel v aplikaci provozovatele upozorněn),</w:t>
      </w:r>
    </w:p>
    <w:p w14:paraId="424C3E9D" w14:textId="77777777" w:rsidR="004C4F13" w:rsidRDefault="008B3443">
      <w:pPr>
        <w:pStyle w:val="Odstavecseseznamem"/>
        <w:numPr>
          <w:ilvl w:val="0"/>
          <w:numId w:val="2"/>
        </w:numPr>
        <w:tabs>
          <w:tab w:val="left" w:pos="1364"/>
        </w:tabs>
        <w:ind w:left="1364" w:hanging="238"/>
        <w:jc w:val="both"/>
      </w:pPr>
      <w:r>
        <w:t>aby</w:t>
      </w:r>
      <w:r>
        <w:rPr>
          <w:spacing w:val="-8"/>
        </w:rPr>
        <w:t xml:space="preserve"> </w:t>
      </w:r>
      <w:r>
        <w:t>občan/uživatel</w:t>
      </w:r>
      <w:r>
        <w:rPr>
          <w:spacing w:val="-3"/>
        </w:rPr>
        <w:t xml:space="preserve"> </w:t>
      </w:r>
      <w:r>
        <w:t>byl</w:t>
      </w:r>
      <w:r>
        <w:rPr>
          <w:spacing w:val="-3"/>
        </w:rPr>
        <w:t xml:space="preserve"> </w:t>
      </w:r>
      <w:r>
        <w:t>starší</w:t>
      </w:r>
      <w:r>
        <w:rPr>
          <w:spacing w:val="-3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let</w:t>
      </w:r>
      <w:r>
        <w:rPr>
          <w:spacing w:val="-5"/>
        </w:rPr>
        <w:t xml:space="preserve"> </w:t>
      </w:r>
      <w:r>
        <w:t>(to</w:t>
      </w:r>
      <w:r>
        <w:rPr>
          <w:spacing w:val="-4"/>
        </w:rPr>
        <w:t xml:space="preserve"> </w:t>
      </w:r>
      <w:r>
        <w:t>občan/uživatel</w:t>
      </w:r>
      <w:r>
        <w:rPr>
          <w:spacing w:val="-2"/>
        </w:rPr>
        <w:t xml:space="preserve"> </w:t>
      </w:r>
      <w:r>
        <w:t>potvrdí</w:t>
      </w:r>
      <w:r>
        <w:rPr>
          <w:spacing w:val="-3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aplikaci</w:t>
      </w:r>
      <w:r>
        <w:rPr>
          <w:spacing w:val="-2"/>
        </w:rPr>
        <w:t xml:space="preserve"> provozovatele),</w:t>
      </w:r>
    </w:p>
    <w:p w14:paraId="020AEB4D" w14:textId="0DA97358" w:rsidR="004C4F13" w:rsidRDefault="008B3443">
      <w:pPr>
        <w:pStyle w:val="Odstavecseseznamem"/>
        <w:numPr>
          <w:ilvl w:val="0"/>
          <w:numId w:val="2"/>
        </w:numPr>
        <w:tabs>
          <w:tab w:val="left" w:pos="1386"/>
        </w:tabs>
        <w:spacing w:before="237" w:line="278" w:lineRule="auto"/>
        <w:ind w:right="361" w:firstLine="0"/>
        <w:jc w:val="both"/>
      </w:pPr>
      <w:r>
        <w:t xml:space="preserve">aby místa parkování kol byla konzultována s obcí, na jejímž území bude služba </w:t>
      </w:r>
      <w:r>
        <w:rPr>
          <w:spacing w:val="-2"/>
        </w:rPr>
        <w:t>provozována,</w:t>
      </w:r>
    </w:p>
    <w:p w14:paraId="77F1896A" w14:textId="1BB3BE76" w:rsidR="004C4F13" w:rsidRDefault="008B3443">
      <w:pPr>
        <w:pStyle w:val="Odstavecseseznamem"/>
        <w:numPr>
          <w:ilvl w:val="0"/>
          <w:numId w:val="2"/>
        </w:numPr>
        <w:tabs>
          <w:tab w:val="left" w:pos="1374"/>
        </w:tabs>
        <w:spacing w:before="195" w:line="276" w:lineRule="auto"/>
        <w:ind w:right="360" w:firstLine="0"/>
        <w:jc w:val="both"/>
      </w:pPr>
      <w:r>
        <w:t xml:space="preserve">aby kola byla v dobrém technickém stavu a vybavena povinnou výbavou jízdního </w:t>
      </w:r>
      <w:r>
        <w:rPr>
          <w:spacing w:val="-2"/>
        </w:rPr>
        <w:t>kola,</w:t>
      </w:r>
    </w:p>
    <w:p w14:paraId="08319A4E" w14:textId="77777777" w:rsidR="004C4F13" w:rsidRDefault="008B3443">
      <w:pPr>
        <w:pStyle w:val="Odstavecseseznamem"/>
        <w:numPr>
          <w:ilvl w:val="0"/>
          <w:numId w:val="2"/>
        </w:numPr>
        <w:tabs>
          <w:tab w:val="left" w:pos="1372"/>
        </w:tabs>
        <w:spacing w:before="201" w:line="276" w:lineRule="auto"/>
        <w:ind w:right="355" w:firstLine="0"/>
        <w:jc w:val="both"/>
      </w:pPr>
      <w:r>
        <w:t xml:space="preserve">aby aplikace provozovatele obsahovala základní informace o bezpečné jízdě na jízdním kole (to uživatel potvrdí, případně splní krátký test z pravidel silničního provozu před prvním </w:t>
      </w:r>
      <w:r>
        <w:rPr>
          <w:spacing w:val="-2"/>
        </w:rPr>
        <w:t>použitím),</w:t>
      </w:r>
    </w:p>
    <w:p w14:paraId="71F95103" w14:textId="6E86A8AE" w:rsidR="004C4F13" w:rsidRDefault="008B3443">
      <w:pPr>
        <w:pStyle w:val="Odstavecseseznamem"/>
        <w:numPr>
          <w:ilvl w:val="0"/>
          <w:numId w:val="2"/>
        </w:numPr>
        <w:tabs>
          <w:tab w:val="left" w:pos="1443"/>
        </w:tabs>
        <w:spacing w:line="276" w:lineRule="auto"/>
        <w:ind w:right="359" w:firstLine="0"/>
        <w:jc w:val="both"/>
      </w:pPr>
      <w:r>
        <w:t>předkládání měsíčních přehledů počtu vypůjčených kol a přehledů počtu vypůjčených kol</w:t>
      </w:r>
      <w:r w:rsidR="009A6811">
        <w:t>,</w:t>
      </w:r>
      <w:r>
        <w:t xml:space="preserve"> na jejichž vypůjčení se vztahuje prvních 15 minut zdarma, městu Česká Třebová,</w:t>
      </w:r>
    </w:p>
    <w:p w14:paraId="04A5E684" w14:textId="77777777" w:rsidR="004C4F13" w:rsidRDefault="008B3443">
      <w:pPr>
        <w:pStyle w:val="Odstavecseseznamem"/>
        <w:numPr>
          <w:ilvl w:val="0"/>
          <w:numId w:val="2"/>
        </w:numPr>
        <w:tabs>
          <w:tab w:val="left" w:pos="1361"/>
        </w:tabs>
        <w:ind w:left="1361" w:hanging="235"/>
        <w:jc w:val="both"/>
      </w:pPr>
      <w:r>
        <w:t>cenu</w:t>
      </w:r>
      <w:r>
        <w:rPr>
          <w:spacing w:val="-4"/>
        </w:rPr>
        <w:t xml:space="preserve"> </w:t>
      </w:r>
      <w:r>
        <w:t>výpůjčky</w:t>
      </w:r>
      <w:r>
        <w:rPr>
          <w:spacing w:val="-6"/>
        </w:rPr>
        <w:t xml:space="preserve"> </w:t>
      </w:r>
      <w:r>
        <w:t>zdarma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běžné</w:t>
      </w:r>
      <w:r>
        <w:rPr>
          <w:spacing w:val="-3"/>
        </w:rPr>
        <w:t xml:space="preserve"> </w:t>
      </w:r>
      <w:r>
        <w:t>ceníkové</w:t>
      </w:r>
      <w:r>
        <w:rPr>
          <w:spacing w:val="-3"/>
        </w:rPr>
        <w:t xml:space="preserve"> </w:t>
      </w:r>
      <w:r>
        <w:rPr>
          <w:spacing w:val="-2"/>
        </w:rPr>
        <w:t>ceně.</w:t>
      </w:r>
    </w:p>
    <w:p w14:paraId="6B890455" w14:textId="77777777" w:rsidR="004C4F13" w:rsidRDefault="004C4F13">
      <w:pPr>
        <w:pStyle w:val="Zkladntext"/>
      </w:pPr>
    </w:p>
    <w:p w14:paraId="02781B6E" w14:textId="77777777" w:rsidR="004C4F13" w:rsidRDefault="004C4F13">
      <w:pPr>
        <w:pStyle w:val="Zkladntext"/>
        <w:spacing w:before="227"/>
      </w:pPr>
    </w:p>
    <w:p w14:paraId="54C109D3" w14:textId="77777777" w:rsidR="004C4F13" w:rsidRDefault="008B3443">
      <w:pPr>
        <w:pStyle w:val="Nadpis1"/>
        <w:numPr>
          <w:ilvl w:val="0"/>
          <w:numId w:val="5"/>
        </w:numPr>
        <w:tabs>
          <w:tab w:val="left" w:pos="1080"/>
        </w:tabs>
        <w:spacing w:before="1"/>
      </w:pPr>
      <w:r>
        <w:t>Vlastnictví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riziko</w:t>
      </w:r>
    </w:p>
    <w:p w14:paraId="0CA2CCB5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2"/>
        </w:tabs>
        <w:spacing w:before="232"/>
        <w:ind w:left="1122" w:hanging="402"/>
      </w:pPr>
      <w:r>
        <w:t>Jízdní</w:t>
      </w:r>
      <w:r>
        <w:rPr>
          <w:spacing w:val="-5"/>
        </w:rPr>
        <w:t xml:space="preserve"> </w:t>
      </w:r>
      <w:r>
        <w:t>kola</w:t>
      </w:r>
      <w:r>
        <w:rPr>
          <w:spacing w:val="-4"/>
        </w:rPr>
        <w:t xml:space="preserve"> </w:t>
      </w:r>
      <w:r>
        <w:t>zůstávají</w:t>
      </w:r>
      <w:r>
        <w:rPr>
          <w:spacing w:val="-3"/>
        </w:rPr>
        <w:t xml:space="preserve"> </w:t>
      </w:r>
      <w:r>
        <w:t>vlastnictvím</w:t>
      </w:r>
      <w:r>
        <w:rPr>
          <w:spacing w:val="-6"/>
        </w:rPr>
        <w:t xml:space="preserve"> </w:t>
      </w:r>
      <w:r>
        <w:t>Dodavatele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celou</w:t>
      </w:r>
      <w:r>
        <w:rPr>
          <w:spacing w:val="-7"/>
        </w:rPr>
        <w:t xml:space="preserve"> </w:t>
      </w:r>
      <w:r>
        <w:t>dobu</w:t>
      </w:r>
      <w:r>
        <w:rPr>
          <w:spacing w:val="-4"/>
        </w:rPr>
        <w:t xml:space="preserve"> </w:t>
      </w:r>
      <w:r>
        <w:t>trvání</w:t>
      </w:r>
      <w:r>
        <w:rPr>
          <w:spacing w:val="-2"/>
        </w:rPr>
        <w:t xml:space="preserve"> projektu.</w:t>
      </w:r>
    </w:p>
    <w:p w14:paraId="5C93F932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2"/>
          <w:tab w:val="left" w:pos="1126"/>
        </w:tabs>
        <w:spacing w:before="239" w:line="276" w:lineRule="auto"/>
        <w:ind w:right="361"/>
        <w:jc w:val="both"/>
      </w:pPr>
      <w:r>
        <w:t>Dodavatel ve svých všeobecných obchodních podmínkách upozorňuje uživatele jízdních kol, že přebírají veškerá rizika spojená s užíváním systému.</w:t>
      </w:r>
    </w:p>
    <w:p w14:paraId="33CBCAE8" w14:textId="77777777" w:rsidR="004C4F13" w:rsidRDefault="004C4F13">
      <w:pPr>
        <w:pStyle w:val="Zkladntext"/>
      </w:pPr>
    </w:p>
    <w:p w14:paraId="2C33F4A8" w14:textId="77777777" w:rsidR="004C4F13" w:rsidRDefault="004C4F13">
      <w:pPr>
        <w:pStyle w:val="Zkladntext"/>
        <w:spacing w:before="189"/>
      </w:pPr>
    </w:p>
    <w:p w14:paraId="603DAAB8" w14:textId="77777777" w:rsidR="004C4F13" w:rsidRDefault="008B3443">
      <w:pPr>
        <w:pStyle w:val="Nadpis1"/>
        <w:numPr>
          <w:ilvl w:val="0"/>
          <w:numId w:val="5"/>
        </w:numPr>
        <w:tabs>
          <w:tab w:val="left" w:pos="1080"/>
        </w:tabs>
      </w:pPr>
      <w:r>
        <w:rPr>
          <w:spacing w:val="-2"/>
        </w:rPr>
        <w:t>Trvání</w:t>
      </w:r>
      <w:r>
        <w:rPr>
          <w:spacing w:val="-5"/>
        </w:rPr>
        <w:t xml:space="preserve"> </w:t>
      </w:r>
      <w:r>
        <w:rPr>
          <w:spacing w:val="-2"/>
        </w:rPr>
        <w:t>smlouvy</w:t>
      </w:r>
    </w:p>
    <w:p w14:paraId="38CB3EF1" w14:textId="1639A726" w:rsidR="004C4F13" w:rsidRDefault="008B3443">
      <w:pPr>
        <w:pStyle w:val="Odstavecseseznamem"/>
        <w:numPr>
          <w:ilvl w:val="1"/>
          <w:numId w:val="5"/>
        </w:numPr>
        <w:tabs>
          <w:tab w:val="left" w:pos="1067"/>
        </w:tabs>
        <w:spacing w:before="234"/>
        <w:ind w:left="1067" w:hanging="347"/>
      </w:pPr>
      <w:r>
        <w:t>Smlouva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sjednává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určitou,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dobu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202</w:t>
      </w:r>
      <w:r w:rsidR="009A6811">
        <w:t>6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30.</w:t>
      </w:r>
      <w:r>
        <w:rPr>
          <w:spacing w:val="-5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202</w:t>
      </w:r>
      <w:r w:rsidR="009A6811">
        <w:t>6</w:t>
      </w:r>
      <w:r>
        <w:rPr>
          <w:spacing w:val="-2"/>
        </w:rPr>
        <w:t xml:space="preserve"> </w:t>
      </w:r>
      <w:r>
        <w:t>(tj.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2"/>
        </w:rPr>
        <w:t>měsíců).</w:t>
      </w:r>
    </w:p>
    <w:p w14:paraId="683A852E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18"/>
        </w:tabs>
        <w:spacing w:before="237"/>
        <w:ind w:left="1118" w:hanging="398"/>
      </w:pPr>
      <w:r>
        <w:t>Tuto</w:t>
      </w:r>
      <w:r>
        <w:rPr>
          <w:spacing w:val="-5"/>
        </w:rPr>
        <w:t xml:space="preserve"> </w:t>
      </w:r>
      <w:r>
        <w:t>smlouvu</w:t>
      </w:r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možno</w:t>
      </w:r>
      <w:r>
        <w:rPr>
          <w:spacing w:val="-4"/>
        </w:rPr>
        <w:t xml:space="preserve"> </w:t>
      </w:r>
      <w:r>
        <w:t>ukončit</w:t>
      </w:r>
      <w:r>
        <w:rPr>
          <w:spacing w:val="-4"/>
        </w:rPr>
        <w:t xml:space="preserve"> </w:t>
      </w:r>
      <w:r>
        <w:t>dohodou</w:t>
      </w:r>
      <w:r>
        <w:rPr>
          <w:spacing w:val="-4"/>
        </w:rPr>
        <w:t xml:space="preserve"> </w:t>
      </w:r>
      <w:r>
        <w:t>obou</w:t>
      </w:r>
      <w:r>
        <w:rPr>
          <w:spacing w:val="-4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rPr>
          <w:spacing w:val="-2"/>
        </w:rPr>
        <w:t>stran.</w:t>
      </w:r>
    </w:p>
    <w:p w14:paraId="2814298D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2"/>
        </w:tabs>
        <w:spacing w:before="239"/>
        <w:ind w:left="1122" w:hanging="402"/>
      </w:pPr>
      <w:r>
        <w:t>Kterákoliv</w:t>
      </w:r>
      <w:r>
        <w:rPr>
          <w:spacing w:val="5"/>
        </w:rPr>
        <w:t xml:space="preserve"> </w:t>
      </w:r>
      <w:r>
        <w:t>smluvní</w:t>
      </w:r>
      <w:r>
        <w:rPr>
          <w:spacing w:val="9"/>
        </w:rPr>
        <w:t xml:space="preserve"> </w:t>
      </w:r>
      <w:r>
        <w:t>strana</w:t>
      </w:r>
      <w:r>
        <w:rPr>
          <w:spacing w:val="5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oprávněna</w:t>
      </w:r>
      <w:r>
        <w:rPr>
          <w:spacing w:val="8"/>
        </w:rPr>
        <w:t xml:space="preserve"> </w:t>
      </w:r>
      <w:r>
        <w:t>od</w:t>
      </w:r>
      <w:r>
        <w:rPr>
          <w:spacing w:val="6"/>
        </w:rPr>
        <w:t xml:space="preserve"> </w:t>
      </w:r>
      <w:r>
        <w:t>smlouvy</w:t>
      </w:r>
      <w:r>
        <w:rPr>
          <w:spacing w:val="6"/>
        </w:rPr>
        <w:t xml:space="preserve"> </w:t>
      </w:r>
      <w:r>
        <w:t>odstoupit,</w:t>
      </w:r>
      <w:r>
        <w:rPr>
          <w:spacing w:val="7"/>
        </w:rPr>
        <w:t xml:space="preserve"> </w:t>
      </w:r>
      <w:r>
        <w:t>pokud</w:t>
      </w:r>
      <w:r>
        <w:rPr>
          <w:spacing w:val="8"/>
        </w:rPr>
        <w:t xml:space="preserve"> </w:t>
      </w:r>
      <w:r>
        <w:t>bude</w:t>
      </w:r>
      <w:r>
        <w:rPr>
          <w:spacing w:val="8"/>
        </w:rPr>
        <w:t xml:space="preserve"> </w:t>
      </w:r>
      <w:r>
        <w:t>vydáno</w:t>
      </w:r>
      <w:r>
        <w:rPr>
          <w:spacing w:val="9"/>
        </w:rPr>
        <w:t xml:space="preserve"> </w:t>
      </w:r>
      <w:r>
        <w:t>rozhodnutí</w:t>
      </w:r>
      <w:r>
        <w:rPr>
          <w:spacing w:val="9"/>
        </w:rPr>
        <w:t xml:space="preserve"> </w:t>
      </w:r>
      <w:r>
        <w:rPr>
          <w:spacing w:val="-10"/>
        </w:rPr>
        <w:t>o</w:t>
      </w:r>
    </w:p>
    <w:p w14:paraId="288AD905" w14:textId="77777777" w:rsidR="004C4F13" w:rsidRDefault="004C4F13">
      <w:pPr>
        <w:pStyle w:val="Odstavecseseznamem"/>
        <w:jc w:val="left"/>
        <w:sectPr w:rsidR="004C4F13">
          <w:pgSz w:w="12240" w:h="15840"/>
          <w:pgMar w:top="640" w:right="1080" w:bottom="280" w:left="1080" w:header="708" w:footer="708" w:gutter="0"/>
          <w:cols w:space="708"/>
        </w:sectPr>
      </w:pPr>
    </w:p>
    <w:p w14:paraId="71B463A3" w14:textId="77777777" w:rsidR="004C4F13" w:rsidRDefault="008B3443">
      <w:pPr>
        <w:pStyle w:val="Zkladntext"/>
        <w:spacing w:before="74" w:line="276" w:lineRule="auto"/>
        <w:ind w:left="1126"/>
      </w:pPr>
      <w:r>
        <w:lastRenderedPageBreak/>
        <w:t>likvidaci</w:t>
      </w:r>
      <w:r>
        <w:rPr>
          <w:spacing w:val="-3"/>
        </w:rPr>
        <w:t xml:space="preserve"> </w:t>
      </w:r>
      <w:r>
        <w:t>druhé</w:t>
      </w:r>
      <w:r>
        <w:rPr>
          <w:spacing w:val="-4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strany,</w:t>
      </w:r>
      <w:r>
        <w:rPr>
          <w:spacing w:val="-4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vydáno</w:t>
      </w:r>
      <w:r>
        <w:rPr>
          <w:spacing w:val="-4"/>
        </w:rPr>
        <w:t xml:space="preserve"> </w:t>
      </w:r>
      <w:r>
        <w:t>rozhodnutí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jejím</w:t>
      </w:r>
      <w:r>
        <w:rPr>
          <w:spacing w:val="-7"/>
        </w:rPr>
        <w:t xml:space="preserve"> </w:t>
      </w:r>
      <w:r>
        <w:t>úpadku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insolvenčního</w:t>
      </w:r>
      <w:r>
        <w:rPr>
          <w:spacing w:val="-4"/>
        </w:rPr>
        <w:t xml:space="preserve"> </w:t>
      </w:r>
      <w:r>
        <w:t>zákona nebo bude na její majetek vedena exekuce.</w:t>
      </w:r>
    </w:p>
    <w:p w14:paraId="305F67B7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6"/>
          <w:tab w:val="left" w:pos="1178"/>
        </w:tabs>
        <w:spacing w:line="276" w:lineRule="auto"/>
        <w:ind w:right="355"/>
        <w:jc w:val="both"/>
      </w:pPr>
      <w:r>
        <w:t>Kterákoliv</w:t>
      </w:r>
      <w:r>
        <w:rPr>
          <w:spacing w:val="40"/>
        </w:rPr>
        <w:t xml:space="preserve"> </w:t>
      </w:r>
      <w:r>
        <w:t>smluvní strana je oprávněna od smlouvy odstoupit v</w:t>
      </w:r>
      <w:r>
        <w:rPr>
          <w:spacing w:val="-1"/>
        </w:rPr>
        <w:t xml:space="preserve"> </w:t>
      </w:r>
      <w:r>
        <w:t>případě porušení smlouvy druhou smluvní stranou, pokud porušující smluvní strana nezjedná nápravu ani ve lhůtě 10 dnů ode dne předchozího písemného upozornění druhou smluvní stranou</w:t>
      </w:r>
    </w:p>
    <w:p w14:paraId="571AA8ED" w14:textId="77777777" w:rsidR="004C4F13" w:rsidRDefault="004C4F13">
      <w:pPr>
        <w:pStyle w:val="Zkladntext"/>
      </w:pPr>
    </w:p>
    <w:p w14:paraId="34CF76F2" w14:textId="77777777" w:rsidR="004C4F13" w:rsidRDefault="004C4F13">
      <w:pPr>
        <w:pStyle w:val="Zkladntext"/>
        <w:spacing w:before="189"/>
      </w:pPr>
    </w:p>
    <w:p w14:paraId="1612FC81" w14:textId="77777777" w:rsidR="004C4F13" w:rsidRDefault="008B3443">
      <w:pPr>
        <w:pStyle w:val="Nadpis1"/>
        <w:numPr>
          <w:ilvl w:val="0"/>
          <w:numId w:val="5"/>
        </w:numPr>
        <w:tabs>
          <w:tab w:val="left" w:pos="1080"/>
        </w:tabs>
      </w:pPr>
      <w:r>
        <w:t>Smluvní</w:t>
      </w:r>
      <w:r>
        <w:rPr>
          <w:spacing w:val="-4"/>
        </w:rPr>
        <w:t xml:space="preserve"> </w:t>
      </w:r>
      <w:r>
        <w:rPr>
          <w:spacing w:val="-2"/>
        </w:rPr>
        <w:t>pokuty</w:t>
      </w:r>
    </w:p>
    <w:p w14:paraId="716DAB7D" w14:textId="77777777" w:rsidR="004C4F13" w:rsidRDefault="008B3443">
      <w:pPr>
        <w:pStyle w:val="Zkladntext"/>
        <w:spacing w:before="234" w:line="276" w:lineRule="auto"/>
        <w:ind w:left="360" w:right="198"/>
      </w:pPr>
      <w:r>
        <w:t>Smluvní strany se dohodly, že za porušení závazku sjednaného v</w:t>
      </w:r>
      <w:r>
        <w:rPr>
          <w:spacing w:val="-2"/>
        </w:rPr>
        <w:t xml:space="preserve"> </w:t>
      </w:r>
      <w:r>
        <w:t>této smlouvě jednou smluvní stranou,</w:t>
      </w:r>
      <w:r>
        <w:rPr>
          <w:spacing w:val="80"/>
        </w:rPr>
        <w:t xml:space="preserve"> </w:t>
      </w:r>
      <w:r>
        <w:t>může druhá smluvní strana požadovat uhrazení smluvní pokuty takto:</w:t>
      </w:r>
    </w:p>
    <w:p w14:paraId="1758D752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2"/>
          <w:tab w:val="left" w:pos="1126"/>
        </w:tabs>
        <w:spacing w:before="201" w:line="276" w:lineRule="auto"/>
        <w:ind w:right="354"/>
        <w:jc w:val="both"/>
      </w:pPr>
      <w:r>
        <w:t>Za nedodržení termínu zahájení projektu dle čl. 1 této smlouvy vzniká městu Česká Třebová nárok na smluvní pokutu ve výši 5. 000,- Kč za každý započatý den nezajištěné realizace</w:t>
      </w:r>
    </w:p>
    <w:p w14:paraId="46491079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2"/>
          <w:tab w:val="left" w:pos="1126"/>
        </w:tabs>
        <w:spacing w:before="198" w:line="276" w:lineRule="auto"/>
        <w:ind w:right="354"/>
        <w:jc w:val="both"/>
      </w:pPr>
      <w:r>
        <w:t>Za porušení povinnosti města Česká Třebová dle čl. 2.1, v</w:t>
      </w:r>
      <w:r>
        <w:rPr>
          <w:spacing w:val="-4"/>
        </w:rPr>
        <w:t xml:space="preserve"> </w:t>
      </w:r>
      <w:proofErr w:type="gramStart"/>
      <w:r>
        <w:t>důsledku</w:t>
      </w:r>
      <w:proofErr w:type="gramEnd"/>
      <w:r>
        <w:t xml:space="preserve"> kterého dojde ke zdržení zahájení realizace projektu, vzniká Dodavateli nárok na smluvní pokutu ve výši 5. 000 Kč za každý započatý den nezajištění realizace</w:t>
      </w:r>
    </w:p>
    <w:p w14:paraId="7C09C7D2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2"/>
          <w:tab w:val="left" w:pos="1126"/>
        </w:tabs>
        <w:spacing w:line="278" w:lineRule="auto"/>
        <w:ind w:right="364"/>
        <w:jc w:val="both"/>
      </w:pPr>
      <w:r>
        <w:t>V</w:t>
      </w:r>
      <w:r>
        <w:rPr>
          <w:spacing w:val="-4"/>
        </w:rPr>
        <w:t xml:space="preserve"> </w:t>
      </w:r>
      <w:r>
        <w:t>případě prodlení města Česká Třebová s</w:t>
      </w:r>
      <w:r>
        <w:rPr>
          <w:spacing w:val="-5"/>
        </w:rPr>
        <w:t xml:space="preserve"> </w:t>
      </w:r>
      <w:r>
        <w:t>úhradou ceny za realizaci projektu dle čl. 1.2. vzniká Dodavateli nárok na zákonný úrok z prodlení.</w:t>
      </w:r>
    </w:p>
    <w:p w14:paraId="1E43C9A3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2"/>
          <w:tab w:val="left" w:pos="1126"/>
        </w:tabs>
        <w:spacing w:before="196" w:line="276" w:lineRule="auto"/>
        <w:ind w:right="358"/>
        <w:jc w:val="both"/>
      </w:pPr>
      <w:r>
        <w:t>V</w:t>
      </w:r>
      <w:r>
        <w:rPr>
          <w:spacing w:val="-3"/>
        </w:rPr>
        <w:t xml:space="preserve"> </w:t>
      </w:r>
      <w:r>
        <w:t>případě jakéhokoliv dalšího porušení této smlouvy nad rámec případů sjednaných v</w:t>
      </w:r>
      <w:r>
        <w:rPr>
          <w:spacing w:val="-2"/>
        </w:rPr>
        <w:t xml:space="preserve"> </w:t>
      </w:r>
      <w:r>
        <w:t>čl. 6 písm. a), b), c), má město Česká Třebová nárok na smluvní pokutu ve výši 3.000 Kč za každé</w:t>
      </w:r>
      <w:r>
        <w:rPr>
          <w:spacing w:val="40"/>
        </w:rPr>
        <w:t xml:space="preserve"> </w:t>
      </w:r>
      <w:r>
        <w:t>jednotlivé porušení a za takový den, kdy porušení povinnosti trvá.</w:t>
      </w:r>
    </w:p>
    <w:p w14:paraId="299B3FEB" w14:textId="77777777" w:rsidR="004C4F13" w:rsidRDefault="008B3443">
      <w:pPr>
        <w:pStyle w:val="Zkladntext"/>
        <w:spacing w:before="200"/>
        <w:ind w:left="720"/>
      </w:pPr>
      <w:r>
        <w:t>Město</w:t>
      </w:r>
      <w:r>
        <w:rPr>
          <w:spacing w:val="14"/>
        </w:rPr>
        <w:t xml:space="preserve"> </w:t>
      </w:r>
      <w:r>
        <w:t>Česká</w:t>
      </w:r>
      <w:r>
        <w:rPr>
          <w:spacing w:val="9"/>
        </w:rPr>
        <w:t xml:space="preserve"> </w:t>
      </w:r>
      <w:r>
        <w:t>Třebová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t>vyhrazuje</w:t>
      </w:r>
      <w:r>
        <w:rPr>
          <w:spacing w:val="14"/>
        </w:rPr>
        <w:t xml:space="preserve"> </w:t>
      </w:r>
      <w:r>
        <w:t>právo</w:t>
      </w:r>
      <w:r>
        <w:rPr>
          <w:spacing w:val="14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úhradu</w:t>
      </w:r>
      <w:r>
        <w:rPr>
          <w:spacing w:val="14"/>
        </w:rPr>
        <w:t xml:space="preserve"> </w:t>
      </w:r>
      <w:r>
        <w:t>smluvní</w:t>
      </w:r>
      <w:r>
        <w:rPr>
          <w:spacing w:val="14"/>
        </w:rPr>
        <w:t xml:space="preserve"> </w:t>
      </w:r>
      <w:r>
        <w:t>pokuty</w:t>
      </w:r>
      <w:r>
        <w:rPr>
          <w:spacing w:val="11"/>
        </w:rPr>
        <w:t xml:space="preserve"> </w:t>
      </w:r>
      <w:r>
        <w:t>formou</w:t>
      </w:r>
      <w:r>
        <w:rPr>
          <w:spacing w:val="13"/>
        </w:rPr>
        <w:t xml:space="preserve"> </w:t>
      </w:r>
      <w:r>
        <w:t>zápočtu</w:t>
      </w:r>
      <w:r>
        <w:rPr>
          <w:spacing w:val="19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platbě</w:t>
      </w:r>
      <w:r>
        <w:rPr>
          <w:spacing w:val="14"/>
        </w:rPr>
        <w:t xml:space="preserve"> </w:t>
      </w:r>
      <w:r>
        <w:t>dle</w:t>
      </w:r>
      <w:r>
        <w:rPr>
          <w:spacing w:val="15"/>
        </w:rPr>
        <w:t xml:space="preserve"> </w:t>
      </w:r>
      <w:r>
        <w:rPr>
          <w:spacing w:val="-5"/>
        </w:rPr>
        <w:t>čl.</w:t>
      </w:r>
    </w:p>
    <w:p w14:paraId="43EFDBB5" w14:textId="77777777" w:rsidR="004C4F13" w:rsidRDefault="008B3443">
      <w:pPr>
        <w:pStyle w:val="Zkladntext"/>
        <w:spacing w:before="38"/>
        <w:ind w:left="720"/>
      </w:pPr>
      <w:r>
        <w:t>1.2.</w:t>
      </w:r>
      <w:r>
        <w:rPr>
          <w:spacing w:val="-2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2"/>
        </w:rPr>
        <w:t>smlouvy.</w:t>
      </w:r>
    </w:p>
    <w:p w14:paraId="63CC9794" w14:textId="77777777" w:rsidR="004C4F13" w:rsidRDefault="004C4F13">
      <w:pPr>
        <w:pStyle w:val="Zkladntext"/>
      </w:pPr>
    </w:p>
    <w:p w14:paraId="3ADFE707" w14:textId="77777777" w:rsidR="004C4F13" w:rsidRDefault="004C4F13">
      <w:pPr>
        <w:pStyle w:val="Zkladntext"/>
        <w:spacing w:before="229"/>
      </w:pPr>
    </w:p>
    <w:p w14:paraId="3AAEBE5A" w14:textId="77777777" w:rsidR="004C4F13" w:rsidRDefault="008B3443">
      <w:pPr>
        <w:pStyle w:val="Nadpis1"/>
        <w:numPr>
          <w:ilvl w:val="0"/>
          <w:numId w:val="5"/>
        </w:numPr>
        <w:tabs>
          <w:tab w:val="left" w:pos="1080"/>
        </w:tabs>
        <w:spacing w:before="1"/>
      </w:pPr>
      <w:r>
        <w:t>Závěrečná</w:t>
      </w:r>
      <w:r>
        <w:rPr>
          <w:spacing w:val="-8"/>
        </w:rPr>
        <w:t xml:space="preserve"> </w:t>
      </w:r>
      <w:r>
        <w:rPr>
          <w:spacing w:val="-2"/>
        </w:rPr>
        <w:t>ujednání</w:t>
      </w:r>
    </w:p>
    <w:p w14:paraId="5CC94F1F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18"/>
          <w:tab w:val="left" w:pos="1126"/>
        </w:tabs>
        <w:spacing w:before="231" w:line="276" w:lineRule="auto"/>
        <w:ind w:right="360"/>
        <w:jc w:val="both"/>
      </w:pPr>
      <w:r>
        <w:t>Tuto smlouvu lze měnit pouze písemnými číslovanými dodatky podepsanými zástupci obou smluvních stran.</w:t>
      </w:r>
    </w:p>
    <w:p w14:paraId="31ED3C98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18"/>
          <w:tab w:val="left" w:pos="1126"/>
        </w:tabs>
        <w:spacing w:before="201" w:line="276" w:lineRule="auto"/>
        <w:ind w:right="356"/>
        <w:jc w:val="both"/>
      </w:pPr>
      <w:r>
        <w:t>Tato smlouva je sepsána ve čtyřech vyhotoveních, z</w:t>
      </w:r>
      <w:r>
        <w:rPr>
          <w:spacing w:val="-1"/>
        </w:rPr>
        <w:t xml:space="preserve"> </w:t>
      </w:r>
      <w:r>
        <w:t xml:space="preserve">nich každá smluvní strana obdrží po dvou </w:t>
      </w:r>
      <w:r>
        <w:rPr>
          <w:spacing w:val="-2"/>
        </w:rPr>
        <w:t>stejnopisech.</w:t>
      </w:r>
    </w:p>
    <w:p w14:paraId="753A4F02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2"/>
        </w:tabs>
        <w:spacing w:before="201"/>
        <w:ind w:left="1122" w:hanging="402"/>
      </w:pPr>
      <w:r>
        <w:t>O</w:t>
      </w:r>
      <w:r>
        <w:rPr>
          <w:spacing w:val="27"/>
        </w:rPr>
        <w:t xml:space="preserve"> </w:t>
      </w:r>
      <w:r>
        <w:t>uzavření</w:t>
      </w:r>
      <w:r>
        <w:rPr>
          <w:spacing w:val="32"/>
        </w:rPr>
        <w:t xml:space="preserve"> </w:t>
      </w:r>
      <w:r>
        <w:t>této</w:t>
      </w:r>
      <w:r>
        <w:rPr>
          <w:spacing w:val="28"/>
        </w:rPr>
        <w:t xml:space="preserve"> </w:t>
      </w:r>
      <w:r>
        <w:t>smlouvy</w:t>
      </w:r>
      <w:r>
        <w:rPr>
          <w:spacing w:val="31"/>
        </w:rPr>
        <w:t xml:space="preserve"> </w:t>
      </w:r>
      <w:r>
        <w:t>rozhodla</w:t>
      </w:r>
      <w:r>
        <w:rPr>
          <w:spacing w:val="28"/>
        </w:rPr>
        <w:t xml:space="preserve"> </w:t>
      </w:r>
      <w:r>
        <w:t>Rada</w:t>
      </w:r>
      <w:r>
        <w:rPr>
          <w:spacing w:val="32"/>
        </w:rPr>
        <w:t xml:space="preserve"> </w:t>
      </w:r>
      <w:r>
        <w:t>města</w:t>
      </w:r>
      <w:r>
        <w:rPr>
          <w:spacing w:val="31"/>
        </w:rPr>
        <w:t xml:space="preserve"> </w:t>
      </w:r>
      <w:r>
        <w:t>Česká</w:t>
      </w:r>
      <w:r>
        <w:rPr>
          <w:spacing w:val="27"/>
        </w:rPr>
        <w:t xml:space="preserve"> </w:t>
      </w:r>
      <w:r>
        <w:t>Třebová</w:t>
      </w:r>
      <w:r>
        <w:rPr>
          <w:spacing w:val="32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svém</w:t>
      </w:r>
      <w:r>
        <w:rPr>
          <w:spacing w:val="26"/>
        </w:rPr>
        <w:t xml:space="preserve"> </w:t>
      </w:r>
      <w:r>
        <w:t>jednání</w:t>
      </w:r>
      <w:r>
        <w:rPr>
          <w:spacing w:val="33"/>
        </w:rPr>
        <w:t xml:space="preserve"> </w:t>
      </w:r>
      <w:r>
        <w:t>konaném</w:t>
      </w:r>
      <w:r>
        <w:rPr>
          <w:spacing w:val="28"/>
        </w:rPr>
        <w:t xml:space="preserve"> </w:t>
      </w:r>
      <w:r>
        <w:rPr>
          <w:spacing w:val="-5"/>
        </w:rPr>
        <w:t>dne</w:t>
      </w:r>
    </w:p>
    <w:p w14:paraId="58F5FDFB" w14:textId="77777777" w:rsidR="004C4F13" w:rsidRDefault="008B3443">
      <w:pPr>
        <w:pStyle w:val="Zkladntext"/>
        <w:spacing w:before="38"/>
        <w:ind w:left="1126"/>
      </w:pPr>
      <w:r>
        <w:t>??.</w:t>
      </w:r>
      <w:r>
        <w:rPr>
          <w:spacing w:val="-2"/>
        </w:rPr>
        <w:t xml:space="preserve"> </w:t>
      </w:r>
      <w:r>
        <w:t>??.</w:t>
      </w:r>
      <w:r>
        <w:rPr>
          <w:spacing w:val="-5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usnesením</w:t>
      </w:r>
      <w:r>
        <w:rPr>
          <w:spacing w:val="-6"/>
        </w:rPr>
        <w:t xml:space="preserve"> </w:t>
      </w:r>
      <w:proofErr w:type="gramStart"/>
      <w:r>
        <w:t xml:space="preserve">č. </w:t>
      </w:r>
      <w:r>
        <w:rPr>
          <w:spacing w:val="-4"/>
        </w:rPr>
        <w:t>?</w:t>
      </w:r>
      <w:proofErr w:type="gramEnd"/>
      <w:r>
        <w:rPr>
          <w:spacing w:val="-4"/>
        </w:rPr>
        <w:t>??.</w:t>
      </w:r>
    </w:p>
    <w:p w14:paraId="701D6291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2"/>
          <w:tab w:val="left" w:pos="1126"/>
        </w:tabs>
        <w:spacing w:before="236" w:line="276" w:lineRule="auto"/>
        <w:ind w:right="355"/>
        <w:jc w:val="both"/>
      </w:pPr>
      <w:r>
        <w:t>Bude-li jakékoliv ujednání této smlouvy shledáno neplatným, neúčinným nebo neúplným,</w:t>
      </w:r>
      <w:r>
        <w:rPr>
          <w:spacing w:val="40"/>
        </w:rPr>
        <w:t xml:space="preserve"> </w:t>
      </w:r>
      <w:r>
        <w:t>nebude</w:t>
      </w:r>
      <w:r>
        <w:rPr>
          <w:spacing w:val="20"/>
        </w:rPr>
        <w:t xml:space="preserve"> </w:t>
      </w:r>
      <w:r>
        <w:t>tím</w:t>
      </w:r>
      <w:r>
        <w:rPr>
          <w:spacing w:val="18"/>
        </w:rPr>
        <w:t xml:space="preserve"> </w:t>
      </w:r>
      <w:r>
        <w:t>dotčena</w:t>
      </w:r>
      <w:r>
        <w:rPr>
          <w:spacing w:val="20"/>
        </w:rPr>
        <w:t xml:space="preserve"> </w:t>
      </w:r>
      <w:r>
        <w:t>platnost</w:t>
      </w:r>
      <w:r>
        <w:rPr>
          <w:spacing w:val="23"/>
        </w:rPr>
        <w:t xml:space="preserve"> </w:t>
      </w:r>
      <w:r>
        <w:t>nebo</w:t>
      </w:r>
      <w:r>
        <w:rPr>
          <w:spacing w:val="20"/>
        </w:rPr>
        <w:t xml:space="preserve"> </w:t>
      </w:r>
      <w:r>
        <w:t>účinnost</w:t>
      </w:r>
      <w:r>
        <w:rPr>
          <w:spacing w:val="20"/>
        </w:rPr>
        <w:t xml:space="preserve"> </w:t>
      </w:r>
      <w:r>
        <w:t>ostatních</w:t>
      </w:r>
      <w:r>
        <w:rPr>
          <w:spacing w:val="18"/>
        </w:rPr>
        <w:t xml:space="preserve"> </w:t>
      </w:r>
      <w:r>
        <w:t>ujednání</w:t>
      </w:r>
      <w:r>
        <w:rPr>
          <w:spacing w:val="21"/>
        </w:rPr>
        <w:t xml:space="preserve"> </w:t>
      </w:r>
      <w:r>
        <w:t>této</w:t>
      </w:r>
      <w:r>
        <w:rPr>
          <w:spacing w:val="20"/>
        </w:rPr>
        <w:t xml:space="preserve"> </w:t>
      </w:r>
      <w:r>
        <w:t>smlouvy.</w:t>
      </w:r>
      <w:r>
        <w:rPr>
          <w:spacing w:val="22"/>
        </w:rPr>
        <w:t xml:space="preserve"> </w:t>
      </w:r>
      <w:r>
        <w:t>Smluvní</w:t>
      </w:r>
      <w:r>
        <w:rPr>
          <w:spacing w:val="23"/>
        </w:rPr>
        <w:t xml:space="preserve"> </w:t>
      </w:r>
      <w:r>
        <w:t>strany</w:t>
      </w:r>
      <w:r>
        <w:rPr>
          <w:spacing w:val="20"/>
        </w:rPr>
        <w:t xml:space="preserve"> </w:t>
      </w:r>
      <w:r>
        <w:t>se v</w:t>
      </w:r>
      <w:r>
        <w:rPr>
          <w:spacing w:val="-2"/>
        </w:rPr>
        <w:t xml:space="preserve"> </w:t>
      </w:r>
      <w:r>
        <w:t>takovém případě zavazují dodatkem k této smlouvě nahradit neplatné nebo neúčinné ujednání takovou smluvní úpravou, která bude v</w:t>
      </w:r>
      <w:r>
        <w:rPr>
          <w:spacing w:val="-4"/>
        </w:rPr>
        <w:t xml:space="preserve"> </w:t>
      </w:r>
      <w:r>
        <w:t>maximální možné míře odpovídat účelu této smlouvy, jejímu záměru a platným právním předpisům.</w:t>
      </w:r>
    </w:p>
    <w:p w14:paraId="325B5375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2"/>
          <w:tab w:val="left" w:pos="1126"/>
        </w:tabs>
        <w:spacing w:before="202" w:line="276" w:lineRule="auto"/>
        <w:ind w:right="359"/>
        <w:jc w:val="both"/>
      </w:pPr>
      <w:r>
        <w:t>Tato smlouva, jakož i všechny právní vztahy z</w:t>
      </w:r>
      <w:r>
        <w:rPr>
          <w:spacing w:val="-1"/>
        </w:rPr>
        <w:t xml:space="preserve"> </w:t>
      </w:r>
      <w:r>
        <w:t>ní vzniklé nebo s</w:t>
      </w:r>
      <w:r>
        <w:rPr>
          <w:spacing w:val="-3"/>
        </w:rPr>
        <w:t xml:space="preserve"> </w:t>
      </w:r>
      <w:r>
        <w:t xml:space="preserve">ní související, se řídí českých </w:t>
      </w:r>
      <w:r>
        <w:rPr>
          <w:spacing w:val="-2"/>
        </w:rPr>
        <w:t>právem.</w:t>
      </w:r>
    </w:p>
    <w:p w14:paraId="749D6FDD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122"/>
        </w:tabs>
        <w:ind w:left="1122" w:hanging="402"/>
      </w:pPr>
      <w:r>
        <w:t>Tato</w:t>
      </w:r>
      <w:r>
        <w:rPr>
          <w:spacing w:val="25"/>
        </w:rPr>
        <w:t xml:space="preserve"> </w:t>
      </w:r>
      <w:r>
        <w:t>smlouva</w:t>
      </w:r>
      <w:r>
        <w:rPr>
          <w:spacing w:val="28"/>
        </w:rPr>
        <w:t xml:space="preserve"> </w:t>
      </w:r>
      <w:r>
        <w:t>nabývá</w:t>
      </w:r>
      <w:r>
        <w:rPr>
          <w:spacing w:val="29"/>
        </w:rPr>
        <w:t xml:space="preserve"> </w:t>
      </w:r>
      <w:r>
        <w:t>platnosti</w:t>
      </w:r>
      <w:r>
        <w:rPr>
          <w:spacing w:val="28"/>
        </w:rPr>
        <w:t xml:space="preserve"> </w:t>
      </w:r>
      <w:r>
        <w:t>dnem</w:t>
      </w:r>
      <w:r>
        <w:rPr>
          <w:spacing w:val="25"/>
        </w:rPr>
        <w:t xml:space="preserve"> </w:t>
      </w:r>
      <w:r>
        <w:t>podpisu</w:t>
      </w:r>
      <w:r>
        <w:rPr>
          <w:spacing w:val="27"/>
        </w:rPr>
        <w:t xml:space="preserve"> </w:t>
      </w:r>
      <w:r>
        <w:t>oběma</w:t>
      </w:r>
      <w:r>
        <w:rPr>
          <w:spacing w:val="29"/>
        </w:rPr>
        <w:t xml:space="preserve"> </w:t>
      </w:r>
      <w:r>
        <w:t>smluvními</w:t>
      </w:r>
      <w:r>
        <w:rPr>
          <w:spacing w:val="28"/>
        </w:rPr>
        <w:t xml:space="preserve"> </w:t>
      </w:r>
      <w:r>
        <w:t>stranami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účinnosti</w:t>
      </w:r>
      <w:r>
        <w:rPr>
          <w:spacing w:val="27"/>
        </w:rPr>
        <w:t xml:space="preserve"> </w:t>
      </w:r>
      <w:r>
        <w:rPr>
          <w:spacing w:val="-2"/>
        </w:rPr>
        <w:t>nejdříve</w:t>
      </w:r>
    </w:p>
    <w:p w14:paraId="56D9729C" w14:textId="77777777" w:rsidR="004C4F13" w:rsidRDefault="004C4F13">
      <w:pPr>
        <w:pStyle w:val="Odstavecseseznamem"/>
        <w:jc w:val="left"/>
        <w:sectPr w:rsidR="004C4F13">
          <w:pgSz w:w="12240" w:h="15840"/>
          <w:pgMar w:top="640" w:right="1080" w:bottom="280" w:left="1080" w:header="708" w:footer="708" w:gutter="0"/>
          <w:cols w:space="708"/>
        </w:sectPr>
      </w:pPr>
    </w:p>
    <w:p w14:paraId="6F0EB84A" w14:textId="77777777" w:rsidR="004C4F13" w:rsidRDefault="008B3443">
      <w:pPr>
        <w:pStyle w:val="Zkladntext"/>
        <w:spacing w:before="74" w:line="276" w:lineRule="auto"/>
        <w:ind w:left="1126"/>
      </w:pPr>
      <w:r>
        <w:lastRenderedPageBreak/>
        <w:t>dnem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80"/>
        </w:rPr>
        <w:t xml:space="preserve"> </w:t>
      </w:r>
      <w:r>
        <w:t>smluv</w:t>
      </w:r>
      <w:r>
        <w:rPr>
          <w:spacing w:val="8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č.</w:t>
      </w:r>
      <w:r>
        <w:rPr>
          <w:spacing w:val="80"/>
        </w:rPr>
        <w:t xml:space="preserve"> </w:t>
      </w:r>
      <w:r>
        <w:t>340/2015</w:t>
      </w:r>
      <w:r>
        <w:rPr>
          <w:spacing w:val="80"/>
        </w:rPr>
        <w:t xml:space="preserve"> </w:t>
      </w:r>
      <w:r>
        <w:t>Sb.,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zvláštních podmínkách účinnosti některých smluv, uveřejňování těchto smluv a o registru smluv.</w:t>
      </w:r>
    </w:p>
    <w:p w14:paraId="22C0E51F" w14:textId="4EE404EA" w:rsidR="004C4F13" w:rsidRDefault="008B3443">
      <w:pPr>
        <w:pStyle w:val="Odstavecseseznamem"/>
        <w:numPr>
          <w:ilvl w:val="1"/>
          <w:numId w:val="5"/>
        </w:numPr>
        <w:tabs>
          <w:tab w:val="left" w:pos="1067"/>
          <w:tab w:val="left" w:pos="1126"/>
        </w:tabs>
        <w:spacing w:line="276" w:lineRule="auto"/>
        <w:ind w:right="354"/>
        <w:jc w:val="both"/>
      </w:pPr>
      <w:r>
        <w:t>V případě, že město Česká Třebová neobdrží do 30.06.202</w:t>
      </w:r>
      <w:r w:rsidR="009A6811">
        <w:t>6</w:t>
      </w:r>
      <w:r>
        <w:t xml:space="preserve"> dotaci od Pardubického kraje na částečné krytí úhrady</w:t>
      </w:r>
      <w:r>
        <w:rPr>
          <w:spacing w:val="-1"/>
        </w:rPr>
        <w:t xml:space="preserve"> </w:t>
      </w:r>
      <w:r>
        <w:t>předmětu této smlouvy, je město Česká</w:t>
      </w:r>
      <w:r>
        <w:rPr>
          <w:spacing w:val="-3"/>
        </w:rPr>
        <w:t xml:space="preserve"> </w:t>
      </w:r>
      <w:r>
        <w:t>Třebová oprávněno vypovědět tuto smlouvu. Smlouva skončí k</w:t>
      </w:r>
      <w:r>
        <w:rPr>
          <w:spacing w:val="-1"/>
        </w:rPr>
        <w:t xml:space="preserve"> </w:t>
      </w:r>
      <w:r>
        <w:t>31. 07. 202</w:t>
      </w:r>
      <w:r w:rsidR="009A6811">
        <w:t>6</w:t>
      </w:r>
      <w:r>
        <w:t xml:space="preserve"> a Dodavatel</w:t>
      </w:r>
      <w:r>
        <w:rPr>
          <w:spacing w:val="-1"/>
        </w:rPr>
        <w:t xml:space="preserve"> </w:t>
      </w:r>
      <w:r>
        <w:t>obdrží pouze příslušnou část úhrady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čl.</w:t>
      </w:r>
    </w:p>
    <w:p w14:paraId="5D22A203" w14:textId="77777777" w:rsidR="004C4F13" w:rsidRDefault="008B3443">
      <w:pPr>
        <w:pStyle w:val="Zkladntext"/>
        <w:spacing w:line="251" w:lineRule="exact"/>
        <w:ind w:left="1126"/>
        <w:jc w:val="both"/>
      </w:pPr>
      <w:r>
        <w:t>1.2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rPr>
          <w:spacing w:val="-2"/>
        </w:rPr>
        <w:t>smlouvy.</w:t>
      </w:r>
    </w:p>
    <w:p w14:paraId="14AE3F6F" w14:textId="77777777" w:rsidR="004C4F13" w:rsidRDefault="008B3443">
      <w:pPr>
        <w:pStyle w:val="Odstavecseseznamem"/>
        <w:numPr>
          <w:ilvl w:val="1"/>
          <w:numId w:val="5"/>
        </w:numPr>
        <w:tabs>
          <w:tab w:val="left" w:pos="1067"/>
          <w:tab w:val="left" w:pos="1126"/>
        </w:tabs>
        <w:spacing w:before="239" w:line="276" w:lineRule="auto"/>
        <w:ind w:right="355"/>
        <w:jc w:val="both"/>
      </w:pPr>
      <w:r>
        <w:t>Smluvní</w:t>
      </w:r>
      <w:r>
        <w:rPr>
          <w:spacing w:val="-1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prohlašují,</w:t>
      </w:r>
      <w:r>
        <w:rPr>
          <w:spacing w:val="-5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smlouva</w:t>
      </w:r>
      <w:r>
        <w:rPr>
          <w:spacing w:val="-2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uzavřena</w:t>
      </w:r>
      <w:r>
        <w:rPr>
          <w:spacing w:val="-2"/>
        </w:rPr>
        <w:t xml:space="preserve"> </w:t>
      </w:r>
      <w:r>
        <w:t>svobodně,</w:t>
      </w:r>
      <w:r>
        <w:rPr>
          <w:spacing w:val="-2"/>
        </w:rPr>
        <w:t xml:space="preserve"> </w:t>
      </w:r>
      <w:r>
        <w:t>vážně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srozumitelně,</w:t>
      </w:r>
      <w:r>
        <w:rPr>
          <w:spacing w:val="-2"/>
        </w:rPr>
        <w:t xml:space="preserve"> </w:t>
      </w:r>
      <w:r>
        <w:t>bez</w:t>
      </w:r>
      <w:r>
        <w:rPr>
          <w:spacing w:val="-4"/>
        </w:rPr>
        <w:t xml:space="preserve"> </w:t>
      </w:r>
      <w:proofErr w:type="gramStart"/>
      <w:r>
        <w:t>nátlaku</w:t>
      </w:r>
      <w:proofErr w:type="gramEnd"/>
      <w:r>
        <w:t xml:space="preserve"> a nikoliv za nápadně nevýhodných podmínek, a na důkaz toho připojují níže své podpisy.</w:t>
      </w:r>
    </w:p>
    <w:p w14:paraId="7BC43FD7" w14:textId="77777777" w:rsidR="004C4F13" w:rsidRDefault="004C4F13">
      <w:pPr>
        <w:pStyle w:val="Zkladntext"/>
      </w:pPr>
    </w:p>
    <w:p w14:paraId="32D215FD" w14:textId="77777777" w:rsidR="004C4F13" w:rsidRDefault="004C4F13">
      <w:pPr>
        <w:pStyle w:val="Zkladntext"/>
        <w:spacing w:before="184"/>
      </w:pPr>
    </w:p>
    <w:p w14:paraId="40A2608E" w14:textId="77777777" w:rsidR="004C4F13" w:rsidRDefault="008B3443">
      <w:pPr>
        <w:pStyle w:val="Zkladntext"/>
        <w:tabs>
          <w:tab w:val="left" w:pos="5401"/>
        </w:tabs>
        <w:spacing w:before="1"/>
        <w:ind w:left="360"/>
      </w:pPr>
      <w:r>
        <w:t>V</w:t>
      </w:r>
      <w:r>
        <w:rPr>
          <w:spacing w:val="-2"/>
        </w:rPr>
        <w:t xml:space="preserve"> </w:t>
      </w:r>
      <w:r>
        <w:t>České</w:t>
      </w:r>
      <w:r>
        <w:rPr>
          <w:spacing w:val="-9"/>
        </w:rPr>
        <w:t xml:space="preserve"> </w:t>
      </w:r>
      <w:r>
        <w:rPr>
          <w:spacing w:val="-2"/>
        </w:rPr>
        <w:t>Třebové</w:t>
      </w:r>
      <w:r>
        <w:tab/>
        <w:t>V</w:t>
      </w:r>
      <w:r>
        <w:rPr>
          <w:spacing w:val="-3"/>
        </w:rPr>
        <w:t xml:space="preserve"> </w:t>
      </w:r>
      <w:r>
        <w:rPr>
          <w:spacing w:val="-4"/>
        </w:rPr>
        <w:t>…………</w:t>
      </w:r>
    </w:p>
    <w:p w14:paraId="305EF2AA" w14:textId="77777777" w:rsidR="004C4F13" w:rsidRDefault="004C4F13">
      <w:pPr>
        <w:pStyle w:val="Zkladntext"/>
      </w:pPr>
    </w:p>
    <w:p w14:paraId="45903DBF" w14:textId="77777777" w:rsidR="004C4F13" w:rsidRDefault="004C4F13">
      <w:pPr>
        <w:pStyle w:val="Zkladntext"/>
      </w:pPr>
    </w:p>
    <w:p w14:paraId="499DA7FF" w14:textId="77777777" w:rsidR="004C4F13" w:rsidRDefault="004C4F13">
      <w:pPr>
        <w:pStyle w:val="Zkladntext"/>
      </w:pPr>
    </w:p>
    <w:p w14:paraId="4042B2C9" w14:textId="77777777" w:rsidR="004C4F13" w:rsidRDefault="004C4F13">
      <w:pPr>
        <w:pStyle w:val="Zkladntext"/>
      </w:pPr>
    </w:p>
    <w:p w14:paraId="59D197FE" w14:textId="77777777" w:rsidR="004C4F13" w:rsidRDefault="004C4F13">
      <w:pPr>
        <w:pStyle w:val="Zkladntext"/>
      </w:pPr>
    </w:p>
    <w:p w14:paraId="58C0D658" w14:textId="77777777" w:rsidR="004C4F13" w:rsidRDefault="004C4F13">
      <w:pPr>
        <w:pStyle w:val="Zkladntext"/>
      </w:pPr>
    </w:p>
    <w:p w14:paraId="78EBDD75" w14:textId="77777777" w:rsidR="004C4F13" w:rsidRDefault="004C4F13">
      <w:pPr>
        <w:pStyle w:val="Zkladntext"/>
      </w:pPr>
    </w:p>
    <w:p w14:paraId="0B9BDC80" w14:textId="77777777" w:rsidR="004C4F13" w:rsidRDefault="004C4F13">
      <w:pPr>
        <w:pStyle w:val="Zkladntext"/>
        <w:spacing w:before="152"/>
      </w:pPr>
    </w:p>
    <w:p w14:paraId="7566CBE0" w14:textId="77777777" w:rsidR="004C4F13" w:rsidRDefault="008B3443">
      <w:pPr>
        <w:tabs>
          <w:tab w:val="left" w:pos="4980"/>
        </w:tabs>
        <w:ind w:left="360"/>
      </w:pPr>
      <w:r>
        <w:rPr>
          <w:spacing w:val="-2"/>
        </w:rPr>
        <w:t>..............................................</w:t>
      </w:r>
      <w:r>
        <w:tab/>
      </w:r>
      <w:r>
        <w:rPr>
          <w:spacing w:val="-2"/>
        </w:rPr>
        <w:t>…………………………………………</w:t>
      </w:r>
    </w:p>
    <w:p w14:paraId="03A8451E" w14:textId="5C1CC557" w:rsidR="004C4F13" w:rsidRDefault="008E4E06" w:rsidP="008E4E06">
      <w:pPr>
        <w:pStyle w:val="Zkladntext"/>
      </w:pPr>
      <w:r>
        <w:t xml:space="preserve">          </w:t>
      </w:r>
      <w:r w:rsidR="008B3443">
        <w:t>město</w:t>
      </w:r>
      <w:r w:rsidR="008B3443">
        <w:rPr>
          <w:spacing w:val="-6"/>
        </w:rPr>
        <w:t xml:space="preserve"> </w:t>
      </w:r>
      <w:r w:rsidR="008B3443">
        <w:t>Česká</w:t>
      </w:r>
      <w:r w:rsidR="008B3443">
        <w:rPr>
          <w:spacing w:val="-9"/>
        </w:rPr>
        <w:t xml:space="preserve"> </w:t>
      </w:r>
      <w:r w:rsidR="008B3443">
        <w:rPr>
          <w:spacing w:val="-2"/>
        </w:rPr>
        <w:t>Třebová</w:t>
      </w:r>
    </w:p>
    <w:p w14:paraId="12D58B8D" w14:textId="5CF08A9C" w:rsidR="004C4F13" w:rsidRDefault="008E4E06" w:rsidP="008E4E06">
      <w:pPr>
        <w:pStyle w:val="Zkladntext"/>
        <w:sectPr w:rsidR="004C4F13">
          <w:pgSz w:w="12240" w:h="15840"/>
          <w:pgMar w:top="640" w:right="1080" w:bottom="280" w:left="1080" w:header="708" w:footer="708" w:gutter="0"/>
          <w:cols w:space="708"/>
        </w:sectPr>
      </w:pPr>
      <w:r>
        <w:t xml:space="preserve">   </w:t>
      </w:r>
      <w:r w:rsidR="008B3443">
        <w:t>Zdeněk</w:t>
      </w:r>
      <w:r w:rsidR="008B3443">
        <w:rPr>
          <w:spacing w:val="-8"/>
        </w:rPr>
        <w:t xml:space="preserve"> </w:t>
      </w:r>
      <w:r w:rsidR="008B3443">
        <w:t>Řehák,</w:t>
      </w:r>
      <w:r w:rsidR="008B3443">
        <w:rPr>
          <w:spacing w:val="-2"/>
        </w:rPr>
        <w:t xml:space="preserve"> </w:t>
      </w:r>
      <w:r w:rsidR="008B3443">
        <w:t>starosta</w:t>
      </w:r>
      <w:r w:rsidR="008B3443">
        <w:rPr>
          <w:spacing w:val="40"/>
        </w:rPr>
        <w:t xml:space="preserve"> </w:t>
      </w:r>
      <w:r w:rsidR="008B3443">
        <w:rPr>
          <w:spacing w:val="-2"/>
        </w:rPr>
        <w:t>mě</w:t>
      </w:r>
      <w:r>
        <w:rPr>
          <w:spacing w:val="-2"/>
        </w:rPr>
        <w:t>sta</w:t>
      </w:r>
    </w:p>
    <w:p w14:paraId="2F679CC6" w14:textId="77777777" w:rsidR="004C4F13" w:rsidRDefault="004C4F13">
      <w:pPr>
        <w:pStyle w:val="Zkladntext"/>
        <w:spacing w:before="126"/>
        <w:rPr>
          <w:sz w:val="20"/>
        </w:rPr>
      </w:pPr>
    </w:p>
    <w:p w14:paraId="34F61406" w14:textId="77777777" w:rsidR="004C4F13" w:rsidRDefault="008B3443">
      <w:pPr>
        <w:spacing w:before="1"/>
        <w:ind w:left="360"/>
        <w:rPr>
          <w:b/>
          <w:sz w:val="20"/>
        </w:rPr>
      </w:pPr>
      <w:r>
        <w:rPr>
          <w:b/>
          <w:spacing w:val="-2"/>
          <w:sz w:val="20"/>
          <w:u w:val="single"/>
        </w:rPr>
        <w:t>Přílohy</w:t>
      </w:r>
    </w:p>
    <w:p w14:paraId="5F6AF794" w14:textId="77777777" w:rsidR="004C4F13" w:rsidRDefault="008B3443">
      <w:pPr>
        <w:spacing w:before="79"/>
        <w:ind w:left="360"/>
        <w:rPr>
          <w:b/>
          <w:sz w:val="20"/>
        </w:rPr>
      </w:pPr>
      <w:r>
        <w:rPr>
          <w:b/>
          <w:sz w:val="20"/>
        </w:rPr>
        <w:t>Příloha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Ceník</w:t>
      </w:r>
    </w:p>
    <w:p w14:paraId="25A8DAF5" w14:textId="77777777" w:rsidR="004C4F13" w:rsidRDefault="004C4F13">
      <w:pPr>
        <w:pStyle w:val="Zkladntext"/>
        <w:spacing w:before="3"/>
        <w:rPr>
          <w:b/>
          <w:sz w:val="20"/>
        </w:rPr>
      </w:pPr>
    </w:p>
    <w:p w14:paraId="59E4BBF3" w14:textId="77777777" w:rsidR="004C4F13" w:rsidRDefault="008B3443">
      <w:pPr>
        <w:spacing w:before="1"/>
        <w:ind w:left="36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Základní</w:t>
      </w:r>
      <w:r>
        <w:rPr>
          <w:rFonts w:ascii="Verdana" w:hAnsi="Verdana"/>
          <w:b/>
          <w:spacing w:val="-10"/>
          <w:sz w:val="20"/>
        </w:rPr>
        <w:t xml:space="preserve"> </w:t>
      </w:r>
      <w:r>
        <w:rPr>
          <w:rFonts w:ascii="Verdana" w:hAnsi="Verdana"/>
          <w:b/>
          <w:sz w:val="20"/>
        </w:rPr>
        <w:t>sazba</w:t>
      </w:r>
      <w:r>
        <w:rPr>
          <w:rFonts w:ascii="Verdana" w:hAnsi="Verdana"/>
          <w:b/>
          <w:spacing w:val="-8"/>
          <w:sz w:val="20"/>
        </w:rPr>
        <w:t xml:space="preserve"> </w:t>
      </w:r>
      <w:r>
        <w:rPr>
          <w:rFonts w:ascii="Verdana" w:hAnsi="Verdana"/>
          <w:b/>
          <w:spacing w:val="-2"/>
          <w:sz w:val="20"/>
        </w:rPr>
        <w:t>jízdného:</w:t>
      </w:r>
    </w:p>
    <w:p w14:paraId="370B360A" w14:textId="77777777" w:rsidR="004C4F13" w:rsidRDefault="004C4F13">
      <w:pPr>
        <w:pStyle w:val="Zkladntext"/>
        <w:spacing w:before="7"/>
        <w:rPr>
          <w:rFonts w:ascii="Verdana"/>
          <w:b/>
          <w:sz w:val="20"/>
        </w:rPr>
      </w:pPr>
    </w:p>
    <w:tbl>
      <w:tblPr>
        <w:tblStyle w:val="TableNormal"/>
        <w:tblW w:w="0" w:type="auto"/>
        <w:tblCellSpacing w:w="7" w:type="dxa"/>
        <w:tblInd w:w="375" w:type="dxa"/>
        <w:tblLayout w:type="fixed"/>
        <w:tblLook w:val="01E0" w:firstRow="1" w:lastRow="1" w:firstColumn="1" w:lastColumn="1" w:noHBand="0" w:noVBand="0"/>
      </w:tblPr>
      <w:tblGrid>
        <w:gridCol w:w="4686"/>
        <w:gridCol w:w="2302"/>
      </w:tblGrid>
      <w:tr w:rsidR="004C4F13" w14:paraId="33AEE318" w14:textId="77777777">
        <w:trPr>
          <w:trHeight w:val="345"/>
          <w:tblCellSpacing w:w="7" w:type="dxa"/>
        </w:trPr>
        <w:tc>
          <w:tcPr>
            <w:tcW w:w="4665" w:type="dxa"/>
            <w:tcBorders>
              <w:right w:val="nil"/>
            </w:tcBorders>
            <w:shd w:val="clear" w:color="auto" w:fill="355BB7"/>
          </w:tcPr>
          <w:p w14:paraId="4424F287" w14:textId="77777777" w:rsidR="004C4F13" w:rsidRDefault="008B3443">
            <w:pPr>
              <w:pStyle w:val="TableParagrap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FFFFFF"/>
                <w:sz w:val="20"/>
              </w:rPr>
              <w:t>Prvních</w:t>
            </w:r>
            <w:r>
              <w:rPr>
                <w:rFonts w:ascii="Verdana" w:hAnsi="Verdana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FFFFFF"/>
                <w:sz w:val="20"/>
              </w:rPr>
              <w:t>15</w:t>
            </w:r>
            <w:r>
              <w:rPr>
                <w:rFonts w:ascii="Verdana" w:hAnsi="Verdan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FFFFFF"/>
                <w:sz w:val="20"/>
              </w:rPr>
              <w:t>minut</w:t>
            </w:r>
            <w:r>
              <w:rPr>
                <w:rFonts w:ascii="Verdana" w:hAnsi="Verdana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FFFFFF"/>
                <w:spacing w:val="-4"/>
                <w:sz w:val="20"/>
              </w:rPr>
              <w:t>jízdy</w:t>
            </w:r>
          </w:p>
        </w:tc>
        <w:tc>
          <w:tcPr>
            <w:tcW w:w="2281" w:type="dxa"/>
            <w:tcBorders>
              <w:left w:val="nil"/>
            </w:tcBorders>
            <w:shd w:val="clear" w:color="auto" w:fill="C3C9E3"/>
          </w:tcPr>
          <w:p w14:paraId="5878F72A" w14:textId="77777777" w:rsidR="004C4F13" w:rsidRDefault="008B3443">
            <w:pPr>
              <w:pStyle w:val="TableParagraph"/>
              <w:ind w:left="-1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CZK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pacing w:val="-10"/>
                <w:sz w:val="20"/>
              </w:rPr>
              <w:t>0</w:t>
            </w:r>
          </w:p>
        </w:tc>
      </w:tr>
      <w:tr w:rsidR="004C4F13" w14:paraId="5C32AC33" w14:textId="77777777">
        <w:trPr>
          <w:trHeight w:val="316"/>
          <w:tblCellSpacing w:w="7" w:type="dxa"/>
        </w:trPr>
        <w:tc>
          <w:tcPr>
            <w:tcW w:w="4665" w:type="dxa"/>
            <w:tcBorders>
              <w:right w:val="nil"/>
            </w:tcBorders>
            <w:shd w:val="clear" w:color="auto" w:fill="355BB7"/>
          </w:tcPr>
          <w:p w14:paraId="574AEB94" w14:textId="77777777" w:rsidR="004C4F13" w:rsidRDefault="008B3443">
            <w:pPr>
              <w:pStyle w:val="TableParagrap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FFFFFF"/>
                <w:sz w:val="20"/>
              </w:rPr>
              <w:t>Každých</w:t>
            </w:r>
            <w:r>
              <w:rPr>
                <w:rFonts w:ascii="Verdana" w:hAnsi="Verdana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FFFFFF"/>
                <w:sz w:val="20"/>
              </w:rPr>
              <w:t>dalších</w:t>
            </w:r>
            <w:r>
              <w:rPr>
                <w:rFonts w:ascii="Verdana" w:hAnsi="Verdana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FFFFFF"/>
                <w:sz w:val="20"/>
              </w:rPr>
              <w:t>30</w:t>
            </w:r>
            <w:r>
              <w:rPr>
                <w:rFonts w:ascii="Verdana" w:hAnsi="Verdan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FFFFFF"/>
                <w:sz w:val="20"/>
              </w:rPr>
              <w:t>minut</w:t>
            </w:r>
            <w:r>
              <w:rPr>
                <w:rFonts w:ascii="Verdana" w:hAnsi="Verdana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FFFFFF"/>
                <w:spacing w:val="-2"/>
                <w:sz w:val="20"/>
              </w:rPr>
              <w:t>jízdy</w:t>
            </w:r>
          </w:p>
        </w:tc>
        <w:tc>
          <w:tcPr>
            <w:tcW w:w="2281" w:type="dxa"/>
            <w:tcBorders>
              <w:left w:val="nil"/>
            </w:tcBorders>
            <w:shd w:val="clear" w:color="auto" w:fill="E1E4F1"/>
          </w:tcPr>
          <w:p w14:paraId="703C8120" w14:textId="77777777" w:rsidR="004C4F13" w:rsidRDefault="008B3443">
            <w:pPr>
              <w:pStyle w:val="TableParagraph"/>
              <w:ind w:left="-1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CZK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color w:val="000000"/>
                <w:spacing w:val="-5"/>
                <w:sz w:val="20"/>
                <w:highlight w:val="yellow"/>
              </w:rPr>
              <w:t>??</w:t>
            </w:r>
          </w:p>
        </w:tc>
      </w:tr>
      <w:tr w:rsidR="004C4F13" w14:paraId="623640DD" w14:textId="77777777">
        <w:trPr>
          <w:trHeight w:val="328"/>
          <w:tblCellSpacing w:w="7" w:type="dxa"/>
        </w:trPr>
        <w:tc>
          <w:tcPr>
            <w:tcW w:w="4665" w:type="dxa"/>
            <w:tcBorders>
              <w:right w:val="nil"/>
            </w:tcBorders>
            <w:shd w:val="clear" w:color="auto" w:fill="355BB7"/>
          </w:tcPr>
          <w:p w14:paraId="1F04F8DF" w14:textId="77777777" w:rsidR="004C4F13" w:rsidRDefault="008B3443">
            <w:pPr>
              <w:pStyle w:val="TableParagraph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Max.</w:t>
            </w:r>
            <w:r>
              <w:rPr>
                <w:rFonts w:ascii="Verdana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z w:val="20"/>
              </w:rPr>
              <w:t>24</w:t>
            </w:r>
            <w:r>
              <w:rPr>
                <w:rFonts w:ascii="Verdana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hodin</w:t>
            </w:r>
          </w:p>
        </w:tc>
        <w:tc>
          <w:tcPr>
            <w:tcW w:w="2281" w:type="dxa"/>
            <w:tcBorders>
              <w:left w:val="nil"/>
            </w:tcBorders>
            <w:shd w:val="clear" w:color="auto" w:fill="C3C9E3"/>
          </w:tcPr>
          <w:p w14:paraId="1CCC3C69" w14:textId="77777777" w:rsidR="004C4F13" w:rsidRDefault="008B3443">
            <w:pPr>
              <w:pStyle w:val="TableParagraph"/>
              <w:ind w:left="-1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CZK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color w:val="000000"/>
                <w:spacing w:val="-5"/>
                <w:sz w:val="20"/>
                <w:highlight w:val="yellow"/>
              </w:rPr>
              <w:t>???</w:t>
            </w:r>
          </w:p>
        </w:tc>
      </w:tr>
    </w:tbl>
    <w:p w14:paraId="56634B61" w14:textId="77777777" w:rsidR="004C4F13" w:rsidRDefault="004C4F13">
      <w:pPr>
        <w:pStyle w:val="Zkladntext"/>
        <w:spacing w:before="239"/>
        <w:rPr>
          <w:rFonts w:ascii="Verdana"/>
          <w:b/>
          <w:sz w:val="20"/>
        </w:rPr>
      </w:pPr>
    </w:p>
    <w:p w14:paraId="1FFB2E60" w14:textId="77777777" w:rsidR="009A6811" w:rsidRDefault="009A6811">
      <w:pPr>
        <w:pStyle w:val="Zkladntext"/>
        <w:spacing w:before="239"/>
        <w:rPr>
          <w:rFonts w:ascii="Verdana"/>
          <w:b/>
          <w:sz w:val="20"/>
        </w:rPr>
      </w:pPr>
    </w:p>
    <w:p w14:paraId="5B452921" w14:textId="77777777" w:rsidR="009A6811" w:rsidRDefault="009A6811">
      <w:pPr>
        <w:pStyle w:val="Zkladntext"/>
        <w:spacing w:before="239"/>
        <w:rPr>
          <w:rFonts w:ascii="Verdana"/>
          <w:b/>
          <w:sz w:val="20"/>
        </w:rPr>
      </w:pPr>
    </w:p>
    <w:p w14:paraId="66882478" w14:textId="77777777" w:rsidR="009A6811" w:rsidRDefault="009A6811">
      <w:pPr>
        <w:pStyle w:val="Zkladntext"/>
        <w:spacing w:before="239"/>
        <w:rPr>
          <w:rFonts w:ascii="Verdana"/>
          <w:b/>
          <w:sz w:val="20"/>
        </w:rPr>
      </w:pPr>
    </w:p>
    <w:p w14:paraId="6D0763B6" w14:textId="77777777" w:rsidR="009A6811" w:rsidRDefault="009A6811">
      <w:pPr>
        <w:pStyle w:val="Zkladntext"/>
        <w:spacing w:before="239"/>
        <w:rPr>
          <w:rFonts w:ascii="Verdana"/>
          <w:b/>
          <w:sz w:val="20"/>
        </w:rPr>
      </w:pPr>
    </w:p>
    <w:p w14:paraId="5D759662" w14:textId="77777777" w:rsidR="009A6811" w:rsidRDefault="009A6811">
      <w:pPr>
        <w:pStyle w:val="Zkladntext"/>
        <w:spacing w:before="239"/>
        <w:rPr>
          <w:rFonts w:ascii="Verdana"/>
          <w:b/>
          <w:sz w:val="20"/>
        </w:rPr>
      </w:pPr>
    </w:p>
    <w:p w14:paraId="257CAC1D" w14:textId="77777777" w:rsidR="009A6811" w:rsidRDefault="009A6811">
      <w:pPr>
        <w:pStyle w:val="Zkladntext"/>
        <w:spacing w:before="239"/>
        <w:rPr>
          <w:rFonts w:ascii="Verdana"/>
          <w:b/>
          <w:sz w:val="20"/>
        </w:rPr>
      </w:pPr>
    </w:p>
    <w:p w14:paraId="47AECF34" w14:textId="77777777" w:rsidR="009A6811" w:rsidRDefault="009A6811">
      <w:pPr>
        <w:pStyle w:val="Zkladntext"/>
        <w:spacing w:before="239"/>
        <w:rPr>
          <w:rFonts w:ascii="Verdana"/>
          <w:b/>
          <w:sz w:val="20"/>
        </w:rPr>
      </w:pPr>
    </w:p>
    <w:p w14:paraId="48310855" w14:textId="77777777" w:rsidR="009A6811" w:rsidRDefault="009A6811">
      <w:pPr>
        <w:pStyle w:val="Zkladntext"/>
        <w:spacing w:before="239"/>
        <w:rPr>
          <w:rFonts w:ascii="Verdana"/>
          <w:b/>
          <w:sz w:val="20"/>
        </w:rPr>
      </w:pPr>
    </w:p>
    <w:p w14:paraId="1952E831" w14:textId="77777777" w:rsidR="009A6811" w:rsidRDefault="009A6811">
      <w:pPr>
        <w:pStyle w:val="Zkladntext"/>
        <w:spacing w:before="239"/>
        <w:rPr>
          <w:rFonts w:ascii="Verdana"/>
          <w:b/>
          <w:sz w:val="20"/>
        </w:rPr>
      </w:pPr>
    </w:p>
    <w:p w14:paraId="1AB218D9" w14:textId="77777777" w:rsidR="009A6811" w:rsidRDefault="009A6811">
      <w:pPr>
        <w:pStyle w:val="Zkladntext"/>
        <w:spacing w:before="239"/>
        <w:rPr>
          <w:rFonts w:ascii="Verdana"/>
          <w:b/>
          <w:sz w:val="20"/>
        </w:rPr>
      </w:pPr>
    </w:p>
    <w:p w14:paraId="0A4619AB" w14:textId="77777777" w:rsidR="009A6811" w:rsidRDefault="009A6811">
      <w:pPr>
        <w:pStyle w:val="Zkladntext"/>
        <w:spacing w:before="239"/>
        <w:rPr>
          <w:rFonts w:ascii="Verdana"/>
          <w:b/>
          <w:sz w:val="20"/>
        </w:rPr>
      </w:pPr>
    </w:p>
    <w:p w14:paraId="213C831E" w14:textId="77777777" w:rsidR="009A6811" w:rsidRDefault="009A6811">
      <w:pPr>
        <w:pStyle w:val="Zkladntext"/>
        <w:spacing w:before="239"/>
        <w:rPr>
          <w:rFonts w:ascii="Verdana"/>
          <w:b/>
          <w:sz w:val="20"/>
        </w:rPr>
      </w:pPr>
    </w:p>
    <w:p w14:paraId="032AD515" w14:textId="77777777" w:rsidR="009A6811" w:rsidRDefault="009A6811">
      <w:pPr>
        <w:pStyle w:val="Zkladntext"/>
        <w:spacing w:before="239"/>
        <w:rPr>
          <w:rFonts w:ascii="Verdana"/>
          <w:b/>
          <w:sz w:val="20"/>
        </w:rPr>
      </w:pPr>
    </w:p>
    <w:p w14:paraId="4F2A83A8" w14:textId="77777777" w:rsidR="009A6811" w:rsidRDefault="009A6811">
      <w:pPr>
        <w:pStyle w:val="Zkladntext"/>
        <w:spacing w:before="239"/>
        <w:rPr>
          <w:rFonts w:ascii="Verdana"/>
          <w:b/>
          <w:sz w:val="20"/>
        </w:rPr>
      </w:pPr>
    </w:p>
    <w:p w14:paraId="66F70ECA" w14:textId="77777777" w:rsidR="009A6811" w:rsidRDefault="009A6811">
      <w:pPr>
        <w:pStyle w:val="Zkladntext"/>
        <w:spacing w:before="239"/>
        <w:rPr>
          <w:rFonts w:ascii="Verdana"/>
          <w:b/>
          <w:sz w:val="20"/>
        </w:rPr>
      </w:pPr>
    </w:p>
    <w:p w14:paraId="1543FCD9" w14:textId="77777777" w:rsidR="009A6811" w:rsidRDefault="009A6811">
      <w:pPr>
        <w:pStyle w:val="Zkladntext"/>
        <w:spacing w:before="239"/>
        <w:rPr>
          <w:rFonts w:ascii="Verdana"/>
          <w:b/>
          <w:sz w:val="20"/>
        </w:rPr>
      </w:pPr>
    </w:p>
    <w:p w14:paraId="1A7922E6" w14:textId="77777777" w:rsidR="009A6811" w:rsidRDefault="009A6811">
      <w:pPr>
        <w:pStyle w:val="Zkladntext"/>
        <w:spacing w:before="239"/>
        <w:rPr>
          <w:rFonts w:ascii="Verdana"/>
          <w:b/>
          <w:sz w:val="20"/>
        </w:rPr>
      </w:pPr>
    </w:p>
    <w:p w14:paraId="0FCB60F6" w14:textId="77777777" w:rsidR="009A6811" w:rsidRDefault="009A6811">
      <w:pPr>
        <w:pStyle w:val="Zkladntext"/>
        <w:spacing w:before="239"/>
        <w:rPr>
          <w:rFonts w:ascii="Verdana"/>
          <w:b/>
          <w:sz w:val="20"/>
        </w:rPr>
      </w:pPr>
    </w:p>
    <w:p w14:paraId="2FA6F446" w14:textId="77777777" w:rsidR="009A6811" w:rsidRDefault="009A6811">
      <w:pPr>
        <w:pStyle w:val="Zkladntext"/>
        <w:spacing w:before="239"/>
        <w:rPr>
          <w:rFonts w:ascii="Verdana"/>
          <w:b/>
          <w:sz w:val="20"/>
        </w:rPr>
      </w:pPr>
    </w:p>
    <w:p w14:paraId="1FBB6E80" w14:textId="77777777" w:rsidR="009A6811" w:rsidRDefault="009A6811">
      <w:pPr>
        <w:pStyle w:val="Zkladntext"/>
        <w:spacing w:before="239"/>
        <w:rPr>
          <w:rFonts w:ascii="Verdana"/>
          <w:b/>
          <w:sz w:val="20"/>
        </w:rPr>
      </w:pPr>
    </w:p>
    <w:p w14:paraId="3A4FB410" w14:textId="77777777" w:rsidR="004C4F13" w:rsidRDefault="008B3443">
      <w:pPr>
        <w:ind w:left="360"/>
        <w:rPr>
          <w:b/>
          <w:sz w:val="20"/>
        </w:rPr>
      </w:pPr>
      <w:r>
        <w:rPr>
          <w:b/>
          <w:sz w:val="20"/>
        </w:rPr>
        <w:lastRenderedPageBreak/>
        <w:t>Příloha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Servis</w:t>
      </w:r>
    </w:p>
    <w:p w14:paraId="1EBB8BE7" w14:textId="77777777" w:rsidR="004C4F13" w:rsidRDefault="004C4F13">
      <w:pPr>
        <w:pStyle w:val="Zkladntext"/>
        <w:rPr>
          <w:b/>
          <w:sz w:val="20"/>
        </w:rPr>
      </w:pPr>
    </w:p>
    <w:p w14:paraId="1BF2D857" w14:textId="77777777" w:rsidR="004C4F13" w:rsidRDefault="008B3443">
      <w:pPr>
        <w:spacing w:before="1"/>
        <w:ind w:left="360"/>
        <w:rPr>
          <w:sz w:val="20"/>
        </w:rPr>
      </w:pPr>
      <w:r>
        <w:rPr>
          <w:sz w:val="20"/>
        </w:rPr>
        <w:t>Závazky</w:t>
      </w:r>
      <w:r>
        <w:rPr>
          <w:spacing w:val="-9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minimální</w:t>
      </w:r>
      <w:r>
        <w:rPr>
          <w:spacing w:val="-5"/>
          <w:sz w:val="20"/>
        </w:rPr>
        <w:t xml:space="preserve"> </w:t>
      </w:r>
      <w:r>
        <w:rPr>
          <w:sz w:val="20"/>
        </w:rPr>
        <w:t>úrovně</w:t>
      </w:r>
      <w:r>
        <w:rPr>
          <w:spacing w:val="-5"/>
          <w:sz w:val="20"/>
        </w:rPr>
        <w:t xml:space="preserve"> </w:t>
      </w:r>
      <w:r>
        <w:rPr>
          <w:sz w:val="20"/>
        </w:rPr>
        <w:t>služeb</w:t>
      </w:r>
      <w:r>
        <w:rPr>
          <w:spacing w:val="-6"/>
          <w:sz w:val="20"/>
        </w:rPr>
        <w:t xml:space="preserve"> </w:t>
      </w:r>
      <w:r>
        <w:rPr>
          <w:sz w:val="20"/>
        </w:rPr>
        <w:t>prováděných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Dodavatelem.</w:t>
      </w:r>
    </w:p>
    <w:p w14:paraId="4E6236A7" w14:textId="77777777" w:rsidR="004C4F13" w:rsidRDefault="004C4F13">
      <w:pPr>
        <w:pStyle w:val="Zkladntext"/>
        <w:rPr>
          <w:sz w:val="20"/>
        </w:rPr>
      </w:pPr>
    </w:p>
    <w:p w14:paraId="28D79596" w14:textId="77777777" w:rsidR="004C4F13" w:rsidRDefault="004C4F13">
      <w:pPr>
        <w:pStyle w:val="Zkladntext"/>
        <w:spacing w:before="106"/>
        <w:rPr>
          <w:sz w:val="20"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3113"/>
        <w:gridCol w:w="3589"/>
        <w:gridCol w:w="1174"/>
      </w:tblGrid>
      <w:tr w:rsidR="004C4F13" w14:paraId="66EEE25A" w14:textId="77777777">
        <w:trPr>
          <w:trHeight w:val="395"/>
        </w:trPr>
        <w:tc>
          <w:tcPr>
            <w:tcW w:w="3113" w:type="dxa"/>
          </w:tcPr>
          <w:p w14:paraId="71926B10" w14:textId="77777777" w:rsidR="004C4F13" w:rsidRDefault="008B3443"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Servis</w:t>
            </w:r>
          </w:p>
        </w:tc>
        <w:tc>
          <w:tcPr>
            <w:tcW w:w="3589" w:type="dxa"/>
          </w:tcPr>
          <w:p w14:paraId="19224145" w14:textId="77777777" w:rsidR="004C4F13" w:rsidRDefault="008B3443">
            <w:pPr>
              <w:pStyle w:val="TableParagraph"/>
              <w:spacing w:line="221" w:lineRule="exact"/>
              <w:ind w:left="2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Detaily</w:t>
            </w:r>
          </w:p>
        </w:tc>
        <w:tc>
          <w:tcPr>
            <w:tcW w:w="1174" w:type="dxa"/>
          </w:tcPr>
          <w:p w14:paraId="522EC2AA" w14:textId="77777777" w:rsidR="004C4F13" w:rsidRDefault="008B3443">
            <w:pPr>
              <w:pStyle w:val="TableParagraph"/>
              <w:spacing w:line="221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Frekvence</w:t>
            </w:r>
          </w:p>
        </w:tc>
      </w:tr>
      <w:tr w:rsidR="004C4F13" w14:paraId="2D235C47" w14:textId="77777777">
        <w:trPr>
          <w:trHeight w:val="4817"/>
        </w:trPr>
        <w:tc>
          <w:tcPr>
            <w:tcW w:w="3113" w:type="dxa"/>
          </w:tcPr>
          <w:p w14:paraId="756E746D" w14:textId="77777777" w:rsidR="004C4F13" w:rsidRDefault="008B3443">
            <w:pPr>
              <w:pStyle w:val="TableParagraph"/>
              <w:spacing w:before="166"/>
              <w:ind w:left="50"/>
              <w:rPr>
                <w:sz w:val="20"/>
              </w:rPr>
            </w:pPr>
            <w:r>
              <w:rPr>
                <w:sz w:val="20"/>
              </w:rPr>
              <w:t>Kontrolování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kol</w:t>
            </w:r>
          </w:p>
          <w:p w14:paraId="297582B8" w14:textId="77777777" w:rsidR="004C4F13" w:rsidRDefault="004C4F13">
            <w:pPr>
              <w:pStyle w:val="TableParagraph"/>
              <w:spacing w:before="3"/>
              <w:rPr>
                <w:sz w:val="20"/>
              </w:rPr>
            </w:pPr>
          </w:p>
          <w:p w14:paraId="1C248FE8" w14:textId="77777777" w:rsidR="004C4F13" w:rsidRDefault="008B3443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(min.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90%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vozového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denně)</w:t>
            </w:r>
          </w:p>
        </w:tc>
        <w:tc>
          <w:tcPr>
            <w:tcW w:w="3589" w:type="dxa"/>
          </w:tcPr>
          <w:p w14:paraId="41B18090" w14:textId="77777777" w:rsidR="004C4F13" w:rsidRDefault="008B3443">
            <w:pPr>
              <w:pStyle w:val="TableParagraph"/>
              <w:spacing w:before="166"/>
              <w:ind w:left="297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kontroly:</w:t>
            </w:r>
          </w:p>
          <w:p w14:paraId="519DE084" w14:textId="77777777" w:rsidR="004C4F13" w:rsidRDefault="004C4F13">
            <w:pPr>
              <w:pStyle w:val="TableParagraph"/>
              <w:spacing w:before="3"/>
              <w:rPr>
                <w:sz w:val="20"/>
              </w:rPr>
            </w:pPr>
          </w:p>
          <w:p w14:paraId="30BAF761" w14:textId="77777777" w:rsidR="004C4F13" w:rsidRDefault="008B3443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ind w:left="414" w:hanging="117"/>
              <w:rPr>
                <w:sz w:val="20"/>
              </w:rPr>
            </w:pPr>
            <w:r>
              <w:rPr>
                <w:sz w:val="20"/>
              </w:rPr>
              <w:t>Provoz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brzdy</w:t>
            </w:r>
          </w:p>
          <w:p w14:paraId="0FB10C66" w14:textId="77777777" w:rsidR="004C4F13" w:rsidRDefault="004C4F13">
            <w:pPr>
              <w:pStyle w:val="TableParagraph"/>
              <w:spacing w:before="6"/>
              <w:rPr>
                <w:sz w:val="20"/>
              </w:rPr>
            </w:pPr>
          </w:p>
          <w:p w14:paraId="16355576" w14:textId="77777777" w:rsidR="004C4F13" w:rsidRDefault="008B3443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ind w:left="409" w:hanging="112"/>
              <w:rPr>
                <w:sz w:val="20"/>
              </w:rPr>
            </w:pPr>
            <w:r>
              <w:rPr>
                <w:sz w:val="20"/>
              </w:rPr>
              <w:t>Tlak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pneumatikách</w:t>
            </w:r>
          </w:p>
          <w:p w14:paraId="171C5062" w14:textId="77777777" w:rsidR="004C4F13" w:rsidRDefault="004C4F13">
            <w:pPr>
              <w:pStyle w:val="TableParagraph"/>
              <w:spacing w:before="3"/>
              <w:rPr>
                <w:sz w:val="20"/>
              </w:rPr>
            </w:pPr>
          </w:p>
          <w:p w14:paraId="34448224" w14:textId="77777777" w:rsidR="004C4F13" w:rsidRDefault="008B3443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spacing w:line="278" w:lineRule="auto"/>
              <w:ind w:right="545" w:firstLine="0"/>
              <w:rPr>
                <w:sz w:val="20"/>
              </w:rPr>
            </w:pPr>
            <w:r>
              <w:rPr>
                <w:sz w:val="20"/>
              </w:rPr>
              <w:t>Funkce převodovky (všechny 7 převodové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stupně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použitelné)</w:t>
            </w:r>
          </w:p>
          <w:p w14:paraId="43415DF1" w14:textId="77777777" w:rsidR="004C4F13" w:rsidRDefault="008B3443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spacing w:before="196" w:line="276" w:lineRule="auto"/>
              <w:ind w:right="68" w:firstLine="0"/>
              <w:rPr>
                <w:sz w:val="20"/>
              </w:rPr>
            </w:pPr>
            <w:r>
              <w:rPr>
                <w:sz w:val="20"/>
              </w:rPr>
              <w:t>Kritické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upevňovací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prvky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kola, řídítka atd.)</w:t>
            </w:r>
          </w:p>
          <w:p w14:paraId="3DBDCF9A" w14:textId="77777777" w:rsidR="004C4F13" w:rsidRDefault="008B3443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spacing w:before="201"/>
              <w:ind w:left="414" w:hanging="117"/>
              <w:rPr>
                <w:sz w:val="20"/>
              </w:rPr>
            </w:pPr>
            <w:r>
              <w:rPr>
                <w:sz w:val="20"/>
              </w:rPr>
              <w:t>Kód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zámku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správný</w:t>
            </w:r>
          </w:p>
          <w:p w14:paraId="35D213BF" w14:textId="77777777" w:rsidR="004C4F13" w:rsidRDefault="004C4F13">
            <w:pPr>
              <w:pStyle w:val="TableParagraph"/>
              <w:spacing w:before="3"/>
              <w:rPr>
                <w:sz w:val="20"/>
              </w:rPr>
            </w:pPr>
          </w:p>
          <w:p w14:paraId="574C6731" w14:textId="77777777" w:rsidR="004C4F13" w:rsidRDefault="008B3443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ind w:left="414" w:hanging="117"/>
              <w:rPr>
                <w:sz w:val="20"/>
              </w:rPr>
            </w:pPr>
            <w:r>
              <w:rPr>
                <w:sz w:val="20"/>
              </w:rPr>
              <w:t>Řetězové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napětí</w:t>
            </w:r>
          </w:p>
          <w:p w14:paraId="291FB6B7" w14:textId="77777777" w:rsidR="004C4F13" w:rsidRDefault="004C4F13">
            <w:pPr>
              <w:pStyle w:val="TableParagraph"/>
              <w:spacing w:before="6"/>
              <w:rPr>
                <w:sz w:val="20"/>
              </w:rPr>
            </w:pPr>
          </w:p>
          <w:p w14:paraId="40B1643F" w14:textId="77777777" w:rsidR="004C4F13" w:rsidRDefault="008B3443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ind w:left="409" w:hanging="112"/>
              <w:rPr>
                <w:sz w:val="20"/>
              </w:rPr>
            </w:pPr>
            <w:r>
              <w:rPr>
                <w:sz w:val="20"/>
              </w:rPr>
              <w:t>Tření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pohybem</w:t>
            </w:r>
          </w:p>
          <w:p w14:paraId="705F8F96" w14:textId="77777777" w:rsidR="004C4F13" w:rsidRDefault="004C4F13">
            <w:pPr>
              <w:pStyle w:val="TableParagraph"/>
              <w:spacing w:before="4"/>
              <w:rPr>
                <w:sz w:val="20"/>
              </w:rPr>
            </w:pPr>
          </w:p>
          <w:p w14:paraId="1D14715E" w14:textId="77777777" w:rsidR="004C4F13" w:rsidRDefault="008B3443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ind w:left="414" w:hanging="117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čištění</w:t>
            </w:r>
          </w:p>
        </w:tc>
        <w:tc>
          <w:tcPr>
            <w:tcW w:w="1174" w:type="dxa"/>
          </w:tcPr>
          <w:p w14:paraId="344DF100" w14:textId="77777777" w:rsidR="004C4F13" w:rsidRDefault="008B3443">
            <w:pPr>
              <w:pStyle w:val="TableParagraph"/>
              <w:spacing w:before="166"/>
              <w:ind w:left="68"/>
              <w:rPr>
                <w:sz w:val="20"/>
              </w:rPr>
            </w:pPr>
            <w:r>
              <w:rPr>
                <w:sz w:val="20"/>
              </w:rPr>
              <w:t>Denně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Po-</w:t>
            </w:r>
            <w:r>
              <w:rPr>
                <w:spacing w:val="-5"/>
                <w:sz w:val="20"/>
              </w:rPr>
              <w:t>Pá</w:t>
            </w:r>
          </w:p>
        </w:tc>
      </w:tr>
      <w:tr w:rsidR="004C4F13" w14:paraId="4F1BED77" w14:textId="77777777">
        <w:trPr>
          <w:trHeight w:val="2056"/>
        </w:trPr>
        <w:tc>
          <w:tcPr>
            <w:tcW w:w="3113" w:type="dxa"/>
          </w:tcPr>
          <w:p w14:paraId="4097CA03" w14:textId="77777777" w:rsidR="004C4F13" w:rsidRDefault="008B3443">
            <w:pPr>
              <w:pStyle w:val="TableParagraph"/>
              <w:spacing w:before="168"/>
              <w:ind w:left="50"/>
              <w:rPr>
                <w:sz w:val="20"/>
              </w:rPr>
            </w:pPr>
            <w:r>
              <w:rPr>
                <w:sz w:val="20"/>
              </w:rPr>
              <w:t>Stanice/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Stojany</w:t>
            </w:r>
          </w:p>
        </w:tc>
        <w:tc>
          <w:tcPr>
            <w:tcW w:w="3589" w:type="dxa"/>
          </w:tcPr>
          <w:p w14:paraId="1A2DB41A" w14:textId="77777777" w:rsidR="004C4F13" w:rsidRDefault="008B3443">
            <w:pPr>
              <w:pStyle w:val="TableParagraph"/>
              <w:spacing w:before="168" w:line="482" w:lineRule="auto"/>
              <w:ind w:left="297" w:right="1713"/>
              <w:rPr>
                <w:sz w:val="20"/>
              </w:rPr>
            </w:pPr>
            <w:r>
              <w:rPr>
                <w:sz w:val="20"/>
              </w:rPr>
              <w:t>Kontrola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poškození Kontrola čistoty</w:t>
            </w:r>
          </w:p>
          <w:p w14:paraId="66630935" w14:textId="77777777" w:rsidR="004C4F13" w:rsidRDefault="008B3443">
            <w:pPr>
              <w:pStyle w:val="TableParagraph"/>
              <w:spacing w:before="4" w:line="276" w:lineRule="auto"/>
              <w:ind w:left="297" w:right="5"/>
              <w:rPr>
                <w:sz w:val="20"/>
              </w:rPr>
            </w:pPr>
            <w:r>
              <w:rPr>
                <w:sz w:val="20"/>
              </w:rPr>
              <w:t>Kontrola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stanici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záznamům ze systému Dodavatele</w:t>
            </w:r>
          </w:p>
          <w:p w14:paraId="00652633" w14:textId="77777777" w:rsidR="004C4F13" w:rsidRDefault="008B3443">
            <w:pPr>
              <w:pStyle w:val="TableParagraph"/>
              <w:spacing w:before="201" w:line="210" w:lineRule="exact"/>
              <w:ind w:left="297"/>
              <w:rPr>
                <w:sz w:val="20"/>
              </w:rPr>
            </w:pPr>
            <w:r>
              <w:rPr>
                <w:sz w:val="20"/>
              </w:rPr>
              <w:t>Kontrola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inaktivních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stojanech</w:t>
            </w:r>
          </w:p>
        </w:tc>
        <w:tc>
          <w:tcPr>
            <w:tcW w:w="1174" w:type="dxa"/>
          </w:tcPr>
          <w:p w14:paraId="4377343D" w14:textId="77777777" w:rsidR="004C4F13" w:rsidRDefault="008B3443">
            <w:pPr>
              <w:pStyle w:val="TableParagraph"/>
              <w:spacing w:before="168"/>
              <w:ind w:left="68"/>
              <w:rPr>
                <w:sz w:val="20"/>
              </w:rPr>
            </w:pPr>
            <w:r>
              <w:rPr>
                <w:sz w:val="20"/>
              </w:rPr>
              <w:t>Denně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Po-</w:t>
            </w:r>
            <w:r>
              <w:rPr>
                <w:spacing w:val="-5"/>
                <w:sz w:val="20"/>
              </w:rPr>
              <w:t>Pá</w:t>
            </w:r>
          </w:p>
        </w:tc>
      </w:tr>
    </w:tbl>
    <w:p w14:paraId="7D71C645" w14:textId="77777777" w:rsidR="004C4F13" w:rsidRDefault="004C4F13">
      <w:pPr>
        <w:pStyle w:val="TableParagraph"/>
        <w:rPr>
          <w:sz w:val="20"/>
        </w:rPr>
        <w:sectPr w:rsidR="004C4F13">
          <w:pgSz w:w="12240" w:h="15840"/>
          <w:pgMar w:top="1820" w:right="1080" w:bottom="1020" w:left="1080" w:header="708" w:footer="708" w:gutter="0"/>
          <w:cols w:space="708"/>
        </w:sect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2323"/>
        <w:gridCol w:w="4303"/>
        <w:gridCol w:w="1248"/>
      </w:tblGrid>
      <w:tr w:rsidR="004C4F13" w14:paraId="2B27DD09" w14:textId="77777777">
        <w:trPr>
          <w:trHeight w:val="861"/>
        </w:trPr>
        <w:tc>
          <w:tcPr>
            <w:tcW w:w="2323" w:type="dxa"/>
          </w:tcPr>
          <w:p w14:paraId="10D02F51" w14:textId="77777777" w:rsidR="004C4F13" w:rsidRDefault="008B3443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Rebalancování</w:t>
            </w:r>
            <w:proofErr w:type="spellEnd"/>
          </w:p>
        </w:tc>
        <w:tc>
          <w:tcPr>
            <w:tcW w:w="4303" w:type="dxa"/>
          </w:tcPr>
          <w:p w14:paraId="1DB3FFC8" w14:textId="77777777" w:rsidR="004C4F13" w:rsidRDefault="008B3443">
            <w:pPr>
              <w:pStyle w:val="TableParagraph"/>
              <w:spacing w:line="221" w:lineRule="exact"/>
              <w:ind w:left="1087"/>
              <w:rPr>
                <w:sz w:val="20"/>
              </w:rPr>
            </w:pPr>
            <w:r>
              <w:rPr>
                <w:sz w:val="20"/>
              </w:rPr>
              <w:t>Rozmístění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stanic</w:t>
            </w:r>
          </w:p>
          <w:p w14:paraId="1D686ED4" w14:textId="77777777" w:rsidR="004C4F13" w:rsidRDefault="004C4F13">
            <w:pPr>
              <w:pStyle w:val="TableParagraph"/>
              <w:spacing w:before="3"/>
              <w:rPr>
                <w:sz w:val="20"/>
              </w:rPr>
            </w:pPr>
          </w:p>
          <w:p w14:paraId="4A708651" w14:textId="77777777" w:rsidR="004C4F13" w:rsidRDefault="008B3443">
            <w:pPr>
              <w:pStyle w:val="TableParagraph"/>
              <w:ind w:left="1087"/>
              <w:rPr>
                <w:sz w:val="20"/>
              </w:rPr>
            </w:pPr>
            <w:r>
              <w:rPr>
                <w:sz w:val="20"/>
              </w:rPr>
              <w:t>Uspokojení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zákazníků</w:t>
            </w:r>
          </w:p>
        </w:tc>
        <w:tc>
          <w:tcPr>
            <w:tcW w:w="1248" w:type="dxa"/>
          </w:tcPr>
          <w:p w14:paraId="59DDC052" w14:textId="77777777" w:rsidR="004C4F13" w:rsidRDefault="008B3443">
            <w:pPr>
              <w:pStyle w:val="TableParagraph"/>
              <w:spacing w:line="221" w:lineRule="exact"/>
              <w:ind w:left="144"/>
              <w:rPr>
                <w:sz w:val="20"/>
              </w:rPr>
            </w:pPr>
            <w:r>
              <w:rPr>
                <w:sz w:val="20"/>
              </w:rPr>
              <w:t>Denně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Po-</w:t>
            </w:r>
            <w:r>
              <w:rPr>
                <w:spacing w:val="-5"/>
                <w:sz w:val="20"/>
              </w:rPr>
              <w:t>Pá</w:t>
            </w:r>
          </w:p>
        </w:tc>
      </w:tr>
      <w:tr w:rsidR="004C4F13" w14:paraId="7DD0E3AA" w14:textId="77777777">
        <w:trPr>
          <w:trHeight w:val="926"/>
        </w:trPr>
        <w:tc>
          <w:tcPr>
            <w:tcW w:w="2323" w:type="dxa"/>
          </w:tcPr>
          <w:p w14:paraId="3357748B" w14:textId="77777777" w:rsidR="004C4F13" w:rsidRDefault="008B3443">
            <w:pPr>
              <w:pStyle w:val="TableParagraph"/>
              <w:spacing w:before="168"/>
              <w:ind w:left="50"/>
              <w:rPr>
                <w:sz w:val="20"/>
              </w:rPr>
            </w:pPr>
            <w:r>
              <w:rPr>
                <w:sz w:val="20"/>
              </w:rPr>
              <w:t>Čištění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kol</w:t>
            </w:r>
          </w:p>
        </w:tc>
        <w:tc>
          <w:tcPr>
            <w:tcW w:w="4303" w:type="dxa"/>
          </w:tcPr>
          <w:p w14:paraId="3D1EBCE8" w14:textId="77777777" w:rsidR="004C4F13" w:rsidRDefault="008B3443">
            <w:pPr>
              <w:pStyle w:val="TableParagraph"/>
              <w:spacing w:before="126" w:line="260" w:lineRule="atLeast"/>
              <w:ind w:left="1087"/>
              <w:rPr>
                <w:sz w:val="20"/>
              </w:rPr>
            </w:pPr>
            <w:r>
              <w:rPr>
                <w:sz w:val="20"/>
              </w:rPr>
              <w:t>Udržování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čistoty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komfortnost zákazníků a nenarušování veřejného </w:t>
            </w:r>
            <w:r>
              <w:rPr>
                <w:spacing w:val="-2"/>
                <w:sz w:val="20"/>
              </w:rPr>
              <w:t>prostoru</w:t>
            </w:r>
          </w:p>
        </w:tc>
        <w:tc>
          <w:tcPr>
            <w:tcW w:w="1248" w:type="dxa"/>
          </w:tcPr>
          <w:p w14:paraId="5F41E3E6" w14:textId="77777777" w:rsidR="004C4F13" w:rsidRDefault="008B3443">
            <w:pPr>
              <w:pStyle w:val="TableParagraph"/>
              <w:spacing w:before="168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Měsíčně</w:t>
            </w:r>
          </w:p>
        </w:tc>
      </w:tr>
    </w:tbl>
    <w:p w14:paraId="51BAED4A" w14:textId="77777777" w:rsidR="008B3443" w:rsidRDefault="008B3443"/>
    <w:sectPr w:rsidR="008B3443">
      <w:type w:val="continuous"/>
      <w:pgSz w:w="12240" w:h="15840"/>
      <w:pgMar w:top="76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544"/>
    <w:multiLevelType w:val="hybridMultilevel"/>
    <w:tmpl w:val="1324C944"/>
    <w:lvl w:ilvl="0" w:tplc="CE9CBD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F1C7C14">
      <w:numFmt w:val="bullet"/>
      <w:lvlText w:val="•"/>
      <w:lvlJc w:val="left"/>
      <w:pPr>
        <w:ind w:left="2304" w:hanging="360"/>
      </w:pPr>
      <w:rPr>
        <w:rFonts w:hint="default"/>
        <w:lang w:val="cs-CZ" w:eastAsia="en-US" w:bidi="ar-SA"/>
      </w:rPr>
    </w:lvl>
    <w:lvl w:ilvl="2" w:tplc="8B48D6DE">
      <w:numFmt w:val="bullet"/>
      <w:lvlText w:val="•"/>
      <w:lvlJc w:val="left"/>
      <w:pPr>
        <w:ind w:left="3168" w:hanging="360"/>
      </w:pPr>
      <w:rPr>
        <w:rFonts w:hint="default"/>
        <w:lang w:val="cs-CZ" w:eastAsia="en-US" w:bidi="ar-SA"/>
      </w:rPr>
    </w:lvl>
    <w:lvl w:ilvl="3" w:tplc="B56ED2B0">
      <w:numFmt w:val="bullet"/>
      <w:lvlText w:val="•"/>
      <w:lvlJc w:val="left"/>
      <w:pPr>
        <w:ind w:left="4032" w:hanging="360"/>
      </w:pPr>
      <w:rPr>
        <w:rFonts w:hint="default"/>
        <w:lang w:val="cs-CZ" w:eastAsia="en-US" w:bidi="ar-SA"/>
      </w:rPr>
    </w:lvl>
    <w:lvl w:ilvl="4" w:tplc="60B8F860">
      <w:numFmt w:val="bullet"/>
      <w:lvlText w:val="•"/>
      <w:lvlJc w:val="left"/>
      <w:pPr>
        <w:ind w:left="4896" w:hanging="360"/>
      </w:pPr>
      <w:rPr>
        <w:rFonts w:hint="default"/>
        <w:lang w:val="cs-CZ" w:eastAsia="en-US" w:bidi="ar-SA"/>
      </w:rPr>
    </w:lvl>
    <w:lvl w:ilvl="5" w:tplc="03FE9AD2">
      <w:numFmt w:val="bullet"/>
      <w:lvlText w:val="•"/>
      <w:lvlJc w:val="left"/>
      <w:pPr>
        <w:ind w:left="5760" w:hanging="360"/>
      </w:pPr>
      <w:rPr>
        <w:rFonts w:hint="default"/>
        <w:lang w:val="cs-CZ" w:eastAsia="en-US" w:bidi="ar-SA"/>
      </w:rPr>
    </w:lvl>
    <w:lvl w:ilvl="6" w:tplc="D480DAB4">
      <w:numFmt w:val="bullet"/>
      <w:lvlText w:val="•"/>
      <w:lvlJc w:val="left"/>
      <w:pPr>
        <w:ind w:left="6624" w:hanging="360"/>
      </w:pPr>
      <w:rPr>
        <w:rFonts w:hint="default"/>
        <w:lang w:val="cs-CZ" w:eastAsia="en-US" w:bidi="ar-SA"/>
      </w:rPr>
    </w:lvl>
    <w:lvl w:ilvl="7" w:tplc="CAC0CDBA">
      <w:numFmt w:val="bullet"/>
      <w:lvlText w:val="•"/>
      <w:lvlJc w:val="left"/>
      <w:pPr>
        <w:ind w:left="7488" w:hanging="360"/>
      </w:pPr>
      <w:rPr>
        <w:rFonts w:hint="default"/>
        <w:lang w:val="cs-CZ" w:eastAsia="en-US" w:bidi="ar-SA"/>
      </w:rPr>
    </w:lvl>
    <w:lvl w:ilvl="8" w:tplc="EF727942">
      <w:numFmt w:val="bullet"/>
      <w:lvlText w:val="•"/>
      <w:lvlJc w:val="left"/>
      <w:pPr>
        <w:ind w:left="835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6300292"/>
    <w:multiLevelType w:val="multilevel"/>
    <w:tmpl w:val="8E90CA48"/>
    <w:lvl w:ilvl="0">
      <w:start w:val="1"/>
      <w:numFmt w:val="decimal"/>
      <w:lvlText w:val="%1."/>
      <w:lvlJc w:val="left"/>
      <w:pPr>
        <w:ind w:left="108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26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440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1440" w:hanging="7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674" w:hanging="7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908" w:hanging="7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142" w:hanging="7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77" w:hanging="7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11" w:hanging="732"/>
      </w:pPr>
      <w:rPr>
        <w:rFonts w:hint="default"/>
        <w:lang w:val="cs-CZ" w:eastAsia="en-US" w:bidi="ar-SA"/>
      </w:rPr>
    </w:lvl>
  </w:abstractNum>
  <w:abstractNum w:abstractNumId="2" w15:restartNumberingAfterBreak="0">
    <w:nsid w:val="128648E2"/>
    <w:multiLevelType w:val="hybridMultilevel"/>
    <w:tmpl w:val="A1943D98"/>
    <w:lvl w:ilvl="0" w:tplc="741CBE18">
      <w:start w:val="1"/>
      <w:numFmt w:val="lowerLetter"/>
      <w:lvlText w:val="%1)"/>
      <w:lvlJc w:val="left"/>
      <w:pPr>
        <w:ind w:left="1126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8682AC6">
      <w:numFmt w:val="bullet"/>
      <w:lvlText w:val="•"/>
      <w:lvlJc w:val="left"/>
      <w:pPr>
        <w:ind w:left="2016" w:hanging="271"/>
      </w:pPr>
      <w:rPr>
        <w:rFonts w:hint="default"/>
        <w:lang w:val="cs-CZ" w:eastAsia="en-US" w:bidi="ar-SA"/>
      </w:rPr>
    </w:lvl>
    <w:lvl w:ilvl="2" w:tplc="5FAA5D4E">
      <w:numFmt w:val="bullet"/>
      <w:lvlText w:val="•"/>
      <w:lvlJc w:val="left"/>
      <w:pPr>
        <w:ind w:left="2912" w:hanging="271"/>
      </w:pPr>
      <w:rPr>
        <w:rFonts w:hint="default"/>
        <w:lang w:val="cs-CZ" w:eastAsia="en-US" w:bidi="ar-SA"/>
      </w:rPr>
    </w:lvl>
    <w:lvl w:ilvl="3" w:tplc="CD060790">
      <w:numFmt w:val="bullet"/>
      <w:lvlText w:val="•"/>
      <w:lvlJc w:val="left"/>
      <w:pPr>
        <w:ind w:left="3808" w:hanging="271"/>
      </w:pPr>
      <w:rPr>
        <w:rFonts w:hint="default"/>
        <w:lang w:val="cs-CZ" w:eastAsia="en-US" w:bidi="ar-SA"/>
      </w:rPr>
    </w:lvl>
    <w:lvl w:ilvl="4" w:tplc="8AF0A95E">
      <w:numFmt w:val="bullet"/>
      <w:lvlText w:val="•"/>
      <w:lvlJc w:val="left"/>
      <w:pPr>
        <w:ind w:left="4704" w:hanging="271"/>
      </w:pPr>
      <w:rPr>
        <w:rFonts w:hint="default"/>
        <w:lang w:val="cs-CZ" w:eastAsia="en-US" w:bidi="ar-SA"/>
      </w:rPr>
    </w:lvl>
    <w:lvl w:ilvl="5" w:tplc="2796099C">
      <w:numFmt w:val="bullet"/>
      <w:lvlText w:val="•"/>
      <w:lvlJc w:val="left"/>
      <w:pPr>
        <w:ind w:left="5600" w:hanging="271"/>
      </w:pPr>
      <w:rPr>
        <w:rFonts w:hint="default"/>
        <w:lang w:val="cs-CZ" w:eastAsia="en-US" w:bidi="ar-SA"/>
      </w:rPr>
    </w:lvl>
    <w:lvl w:ilvl="6" w:tplc="FC7E34D0">
      <w:numFmt w:val="bullet"/>
      <w:lvlText w:val="•"/>
      <w:lvlJc w:val="left"/>
      <w:pPr>
        <w:ind w:left="6496" w:hanging="271"/>
      </w:pPr>
      <w:rPr>
        <w:rFonts w:hint="default"/>
        <w:lang w:val="cs-CZ" w:eastAsia="en-US" w:bidi="ar-SA"/>
      </w:rPr>
    </w:lvl>
    <w:lvl w:ilvl="7" w:tplc="9CA8518C">
      <w:numFmt w:val="bullet"/>
      <w:lvlText w:val="•"/>
      <w:lvlJc w:val="left"/>
      <w:pPr>
        <w:ind w:left="7392" w:hanging="271"/>
      </w:pPr>
      <w:rPr>
        <w:rFonts w:hint="default"/>
        <w:lang w:val="cs-CZ" w:eastAsia="en-US" w:bidi="ar-SA"/>
      </w:rPr>
    </w:lvl>
    <w:lvl w:ilvl="8" w:tplc="F7040156">
      <w:numFmt w:val="bullet"/>
      <w:lvlText w:val="•"/>
      <w:lvlJc w:val="left"/>
      <w:pPr>
        <w:ind w:left="8288" w:hanging="271"/>
      </w:pPr>
      <w:rPr>
        <w:rFonts w:hint="default"/>
        <w:lang w:val="cs-CZ" w:eastAsia="en-US" w:bidi="ar-SA"/>
      </w:rPr>
    </w:lvl>
  </w:abstractNum>
  <w:abstractNum w:abstractNumId="3" w15:restartNumberingAfterBreak="0">
    <w:nsid w:val="494478E6"/>
    <w:multiLevelType w:val="hybridMultilevel"/>
    <w:tmpl w:val="2A3CA6D6"/>
    <w:lvl w:ilvl="0" w:tplc="125810DE">
      <w:numFmt w:val="bullet"/>
      <w:lvlText w:val="-"/>
      <w:lvlJc w:val="left"/>
      <w:pPr>
        <w:ind w:left="29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60E6AB48">
      <w:numFmt w:val="bullet"/>
      <w:lvlText w:val="•"/>
      <w:lvlJc w:val="left"/>
      <w:pPr>
        <w:ind w:left="628" w:hanging="118"/>
      </w:pPr>
      <w:rPr>
        <w:rFonts w:hint="default"/>
        <w:lang w:val="cs-CZ" w:eastAsia="en-US" w:bidi="ar-SA"/>
      </w:rPr>
    </w:lvl>
    <w:lvl w:ilvl="2" w:tplc="88B63230">
      <w:numFmt w:val="bullet"/>
      <w:lvlText w:val="•"/>
      <w:lvlJc w:val="left"/>
      <w:pPr>
        <w:ind w:left="957" w:hanging="118"/>
      </w:pPr>
      <w:rPr>
        <w:rFonts w:hint="default"/>
        <w:lang w:val="cs-CZ" w:eastAsia="en-US" w:bidi="ar-SA"/>
      </w:rPr>
    </w:lvl>
    <w:lvl w:ilvl="3" w:tplc="CB005F80">
      <w:numFmt w:val="bullet"/>
      <w:lvlText w:val="•"/>
      <w:lvlJc w:val="left"/>
      <w:pPr>
        <w:ind w:left="1286" w:hanging="118"/>
      </w:pPr>
      <w:rPr>
        <w:rFonts w:hint="default"/>
        <w:lang w:val="cs-CZ" w:eastAsia="en-US" w:bidi="ar-SA"/>
      </w:rPr>
    </w:lvl>
    <w:lvl w:ilvl="4" w:tplc="1960CDA6">
      <w:numFmt w:val="bullet"/>
      <w:lvlText w:val="•"/>
      <w:lvlJc w:val="left"/>
      <w:pPr>
        <w:ind w:left="1615" w:hanging="118"/>
      </w:pPr>
      <w:rPr>
        <w:rFonts w:hint="default"/>
        <w:lang w:val="cs-CZ" w:eastAsia="en-US" w:bidi="ar-SA"/>
      </w:rPr>
    </w:lvl>
    <w:lvl w:ilvl="5" w:tplc="FF564EDC">
      <w:numFmt w:val="bullet"/>
      <w:lvlText w:val="•"/>
      <w:lvlJc w:val="left"/>
      <w:pPr>
        <w:ind w:left="1944" w:hanging="118"/>
      </w:pPr>
      <w:rPr>
        <w:rFonts w:hint="default"/>
        <w:lang w:val="cs-CZ" w:eastAsia="en-US" w:bidi="ar-SA"/>
      </w:rPr>
    </w:lvl>
    <w:lvl w:ilvl="6" w:tplc="B296A744">
      <w:numFmt w:val="bullet"/>
      <w:lvlText w:val="•"/>
      <w:lvlJc w:val="left"/>
      <w:pPr>
        <w:ind w:left="2273" w:hanging="118"/>
      </w:pPr>
      <w:rPr>
        <w:rFonts w:hint="default"/>
        <w:lang w:val="cs-CZ" w:eastAsia="en-US" w:bidi="ar-SA"/>
      </w:rPr>
    </w:lvl>
    <w:lvl w:ilvl="7" w:tplc="6E529B5E">
      <w:numFmt w:val="bullet"/>
      <w:lvlText w:val="•"/>
      <w:lvlJc w:val="left"/>
      <w:pPr>
        <w:ind w:left="2602" w:hanging="118"/>
      </w:pPr>
      <w:rPr>
        <w:rFonts w:hint="default"/>
        <w:lang w:val="cs-CZ" w:eastAsia="en-US" w:bidi="ar-SA"/>
      </w:rPr>
    </w:lvl>
    <w:lvl w:ilvl="8" w:tplc="10DE96E2">
      <w:numFmt w:val="bullet"/>
      <w:lvlText w:val="•"/>
      <w:lvlJc w:val="left"/>
      <w:pPr>
        <w:ind w:left="2931" w:hanging="118"/>
      </w:pPr>
      <w:rPr>
        <w:rFonts w:hint="default"/>
        <w:lang w:val="cs-CZ" w:eastAsia="en-US" w:bidi="ar-SA"/>
      </w:rPr>
    </w:lvl>
  </w:abstractNum>
  <w:abstractNum w:abstractNumId="4" w15:restartNumberingAfterBreak="0">
    <w:nsid w:val="56F52F0E"/>
    <w:multiLevelType w:val="hybridMultilevel"/>
    <w:tmpl w:val="C38A1B90"/>
    <w:lvl w:ilvl="0" w:tplc="A1D6139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5640A50">
      <w:start w:val="1"/>
      <w:numFmt w:val="decimal"/>
      <w:lvlText w:val="%2."/>
      <w:lvlJc w:val="left"/>
      <w:pPr>
        <w:ind w:left="1800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0D2CADFE">
      <w:numFmt w:val="bullet"/>
      <w:lvlText w:val="•"/>
      <w:lvlJc w:val="left"/>
      <w:pPr>
        <w:ind w:left="2720" w:hanging="500"/>
      </w:pPr>
      <w:rPr>
        <w:rFonts w:hint="default"/>
        <w:lang w:val="cs-CZ" w:eastAsia="en-US" w:bidi="ar-SA"/>
      </w:rPr>
    </w:lvl>
    <w:lvl w:ilvl="3" w:tplc="5ED475CA">
      <w:numFmt w:val="bullet"/>
      <w:lvlText w:val="•"/>
      <w:lvlJc w:val="left"/>
      <w:pPr>
        <w:ind w:left="3640" w:hanging="500"/>
      </w:pPr>
      <w:rPr>
        <w:rFonts w:hint="default"/>
        <w:lang w:val="cs-CZ" w:eastAsia="en-US" w:bidi="ar-SA"/>
      </w:rPr>
    </w:lvl>
    <w:lvl w:ilvl="4" w:tplc="3034832E">
      <w:numFmt w:val="bullet"/>
      <w:lvlText w:val="•"/>
      <w:lvlJc w:val="left"/>
      <w:pPr>
        <w:ind w:left="4560" w:hanging="500"/>
      </w:pPr>
      <w:rPr>
        <w:rFonts w:hint="default"/>
        <w:lang w:val="cs-CZ" w:eastAsia="en-US" w:bidi="ar-SA"/>
      </w:rPr>
    </w:lvl>
    <w:lvl w:ilvl="5" w:tplc="1A802486">
      <w:numFmt w:val="bullet"/>
      <w:lvlText w:val="•"/>
      <w:lvlJc w:val="left"/>
      <w:pPr>
        <w:ind w:left="5480" w:hanging="500"/>
      </w:pPr>
      <w:rPr>
        <w:rFonts w:hint="default"/>
        <w:lang w:val="cs-CZ" w:eastAsia="en-US" w:bidi="ar-SA"/>
      </w:rPr>
    </w:lvl>
    <w:lvl w:ilvl="6" w:tplc="86E0D606">
      <w:numFmt w:val="bullet"/>
      <w:lvlText w:val="•"/>
      <w:lvlJc w:val="left"/>
      <w:pPr>
        <w:ind w:left="6400" w:hanging="500"/>
      </w:pPr>
      <w:rPr>
        <w:rFonts w:hint="default"/>
        <w:lang w:val="cs-CZ" w:eastAsia="en-US" w:bidi="ar-SA"/>
      </w:rPr>
    </w:lvl>
    <w:lvl w:ilvl="7" w:tplc="44608698">
      <w:numFmt w:val="bullet"/>
      <w:lvlText w:val="•"/>
      <w:lvlJc w:val="left"/>
      <w:pPr>
        <w:ind w:left="7320" w:hanging="500"/>
      </w:pPr>
      <w:rPr>
        <w:rFonts w:hint="default"/>
        <w:lang w:val="cs-CZ" w:eastAsia="en-US" w:bidi="ar-SA"/>
      </w:rPr>
    </w:lvl>
    <w:lvl w:ilvl="8" w:tplc="E8BCF852">
      <w:numFmt w:val="bullet"/>
      <w:lvlText w:val="•"/>
      <w:lvlJc w:val="left"/>
      <w:pPr>
        <w:ind w:left="8240" w:hanging="500"/>
      </w:pPr>
      <w:rPr>
        <w:rFonts w:hint="default"/>
        <w:lang w:val="cs-CZ" w:eastAsia="en-US" w:bidi="ar-SA"/>
      </w:rPr>
    </w:lvl>
  </w:abstractNum>
  <w:num w:numId="1" w16cid:durableId="1962370934">
    <w:abstractNumId w:val="3"/>
  </w:num>
  <w:num w:numId="2" w16cid:durableId="1580170904">
    <w:abstractNumId w:val="2"/>
  </w:num>
  <w:num w:numId="3" w16cid:durableId="373620996">
    <w:abstractNumId w:val="4"/>
  </w:num>
  <w:num w:numId="4" w16cid:durableId="1443183526">
    <w:abstractNumId w:val="0"/>
  </w:num>
  <w:num w:numId="5" w16cid:durableId="2099477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4F13"/>
    <w:rsid w:val="004C4F13"/>
    <w:rsid w:val="008B3443"/>
    <w:rsid w:val="008E4E06"/>
    <w:rsid w:val="009A6811"/>
    <w:rsid w:val="00A8222C"/>
    <w:rsid w:val="00B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68EE"/>
  <w15:docId w15:val="{C6FC2218-C654-4690-8B4A-90DA7F63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080" w:hanging="72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5"/>
      <w:ind w:left="3385" w:right="941" w:hanging="2207"/>
    </w:pPr>
    <w:rPr>
      <w:b/>
      <w:bCs/>
      <w:sz w:val="32"/>
      <w:szCs w:val="32"/>
      <w:u w:val="single" w:color="000000"/>
    </w:rPr>
  </w:style>
  <w:style w:type="paragraph" w:styleId="Odstavecseseznamem">
    <w:name w:val="List Paragraph"/>
    <w:basedOn w:val="Normln"/>
    <w:uiPriority w:val="1"/>
    <w:qFormat/>
    <w:pPr>
      <w:spacing w:before="200"/>
      <w:ind w:left="1126" w:hanging="40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1817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T.Karpov.14</dc:creator>
  <cp:lastModifiedBy>Jana Mayerová</cp:lastModifiedBy>
  <cp:revision>3</cp:revision>
  <cp:lastPrinted>2026-01-13T12:40:00Z</cp:lastPrinted>
  <dcterms:created xsi:type="dcterms:W3CDTF">2026-01-12T14:10:00Z</dcterms:created>
  <dcterms:modified xsi:type="dcterms:W3CDTF">2026-01-13T12:42:00Z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2010</vt:lpwstr>
  </property>
</Properties>
</file>