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EE46B" w14:textId="77777777" w:rsidR="00EE58B6" w:rsidRDefault="00EE58B6" w:rsidP="0075761A">
      <w:pPr>
        <w:ind w:firstLine="0"/>
        <w:jc w:val="center"/>
        <w:rPr>
          <w:noProof/>
        </w:rPr>
      </w:pPr>
    </w:p>
    <w:p w14:paraId="12ADB537" w14:textId="77777777" w:rsidR="00526701" w:rsidRDefault="00545D7A" w:rsidP="0075761A">
      <w:pPr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6228F828" wp14:editId="58C4FFA8">
            <wp:extent cx="3856007" cy="1213868"/>
            <wp:effectExtent l="0" t="0" r="0" b="571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48" cy="1214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DB861" w14:textId="77777777" w:rsidR="0075761A" w:rsidRDefault="0075761A" w:rsidP="0075761A">
      <w:pPr>
        <w:ind w:firstLine="0"/>
        <w:jc w:val="center"/>
      </w:pPr>
    </w:p>
    <w:p w14:paraId="026719F7" w14:textId="77777777" w:rsidR="0075761A" w:rsidRPr="009356C9" w:rsidRDefault="0075761A" w:rsidP="0075761A">
      <w:pPr>
        <w:pStyle w:val="OHGS-Akce"/>
        <w:ind w:firstLine="0"/>
        <w:rPr>
          <w:color w:val="0000FF"/>
          <w:sz w:val="12"/>
          <w:szCs w:val="12"/>
        </w:rPr>
      </w:pPr>
    </w:p>
    <w:p w14:paraId="485BB919" w14:textId="77777777" w:rsidR="00545D7A" w:rsidRDefault="00545D7A" w:rsidP="00545D7A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Dodávka nákladního automobilu</w:t>
      </w:r>
    </w:p>
    <w:p w14:paraId="01D8DFE9" w14:textId="77777777" w:rsidR="00545D7A" w:rsidRDefault="00545D7A" w:rsidP="00545D7A">
      <w:pPr>
        <w:pStyle w:val="OHGS-Akce"/>
        <w:ind w:firstLine="0"/>
        <w:rPr>
          <w:rFonts w:cs="Arial"/>
          <w:color w:val="0000FF"/>
          <w:szCs w:val="36"/>
        </w:rPr>
      </w:pPr>
      <w:r>
        <w:rPr>
          <w:rFonts w:cs="Arial"/>
          <w:color w:val="0000FF"/>
          <w:szCs w:val="36"/>
        </w:rPr>
        <w:t>s třístranným sklápěčem</w:t>
      </w:r>
    </w:p>
    <w:p w14:paraId="7812A05E" w14:textId="77777777" w:rsidR="0075761A" w:rsidRPr="006243FC" w:rsidRDefault="00545D7A" w:rsidP="00545D7A">
      <w:pPr>
        <w:pStyle w:val="OHGS-Akce"/>
        <w:ind w:firstLine="0"/>
        <w:rPr>
          <w:color w:val="0000FF"/>
          <w:sz w:val="12"/>
          <w:szCs w:val="12"/>
        </w:rPr>
      </w:pPr>
      <w:r w:rsidRPr="00476EFC">
        <w:rPr>
          <w:rFonts w:cs="Arial"/>
          <w:color w:val="0000FF"/>
          <w:szCs w:val="36"/>
        </w:rPr>
        <w:t>a hydraulickým jeřábem</w:t>
      </w:r>
      <w:r w:rsidR="00545E42">
        <w:rPr>
          <w:color w:val="0000FF"/>
          <w:sz w:val="24"/>
        </w:rPr>
        <w:br/>
      </w:r>
    </w:p>
    <w:p w14:paraId="7D9F353A" w14:textId="77777777" w:rsidR="0075761A" w:rsidRPr="00876522" w:rsidRDefault="0075761A" w:rsidP="0075761A">
      <w:pPr>
        <w:ind w:firstLine="0"/>
        <w:jc w:val="center"/>
        <w:rPr>
          <w:szCs w:val="22"/>
        </w:rPr>
      </w:pPr>
    </w:p>
    <w:p w14:paraId="5FC9E562" w14:textId="77777777" w:rsidR="00791013" w:rsidRPr="00B36198" w:rsidRDefault="00791013" w:rsidP="00791013">
      <w:pPr>
        <w:pStyle w:val="OHGS-Akce"/>
        <w:ind w:firstLine="0"/>
        <w:rPr>
          <w:color w:val="FF0000"/>
          <w:sz w:val="12"/>
          <w:szCs w:val="12"/>
        </w:rPr>
      </w:pPr>
    </w:p>
    <w:p w14:paraId="5F71CF6B" w14:textId="77777777" w:rsidR="00791013" w:rsidRPr="00B36198" w:rsidRDefault="00791013" w:rsidP="00791013">
      <w:pPr>
        <w:pStyle w:val="OHGS-Akce"/>
        <w:ind w:firstLine="0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svazek 3</w:t>
      </w:r>
    </w:p>
    <w:p w14:paraId="2C2F2E83" w14:textId="77777777" w:rsidR="00791013" w:rsidRPr="00EF1BB8" w:rsidRDefault="00E84FC9" w:rsidP="00791013">
      <w:pPr>
        <w:pStyle w:val="OHGS-Akce"/>
        <w:ind w:firstLine="0"/>
        <w:rPr>
          <w:color w:val="FF0000"/>
          <w:sz w:val="12"/>
          <w:szCs w:val="12"/>
        </w:rPr>
      </w:pPr>
      <w:r w:rsidRPr="006E04F0">
        <w:rPr>
          <w:color w:val="FF0000"/>
          <w:sz w:val="32"/>
          <w:szCs w:val="32"/>
        </w:rPr>
        <w:t>OBCHODNÍ PODMÍNKY</w:t>
      </w:r>
      <w:r w:rsidR="00791013">
        <w:rPr>
          <w:color w:val="FF0000"/>
          <w:sz w:val="32"/>
          <w:szCs w:val="32"/>
        </w:rPr>
        <w:t xml:space="preserve"> </w:t>
      </w:r>
      <w:r w:rsidRPr="006E04F0">
        <w:rPr>
          <w:color w:val="FF0000"/>
          <w:sz w:val="32"/>
          <w:szCs w:val="32"/>
        </w:rPr>
        <w:t xml:space="preserve">FORMOU NÁVRHU </w:t>
      </w:r>
      <w:r w:rsidR="003B60FE">
        <w:rPr>
          <w:color w:val="FF0000"/>
          <w:sz w:val="32"/>
          <w:szCs w:val="32"/>
        </w:rPr>
        <w:t>SMLOUVY</w:t>
      </w:r>
      <w:r w:rsidRPr="006E04F0">
        <w:rPr>
          <w:color w:val="FF0000"/>
          <w:sz w:val="32"/>
          <w:szCs w:val="32"/>
        </w:rPr>
        <w:br/>
      </w:r>
    </w:p>
    <w:p w14:paraId="29182DFC" w14:textId="77777777" w:rsidR="00F9616C" w:rsidRDefault="00F9616C" w:rsidP="00F9616C">
      <w:pPr>
        <w:ind w:firstLine="0"/>
        <w:rPr>
          <w:rFonts w:cs="Arial"/>
        </w:rPr>
      </w:pPr>
    </w:p>
    <w:p w14:paraId="1FA8E096" w14:textId="77777777" w:rsidR="00545D7A" w:rsidRDefault="00545D7A" w:rsidP="00545D7A">
      <w:pPr>
        <w:ind w:firstLine="0"/>
        <w:rPr>
          <w:rFonts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6201"/>
      </w:tblGrid>
      <w:tr w:rsidR="00545D7A" w:rsidRPr="009E23AE" w14:paraId="6CD13887" w14:textId="77777777" w:rsidTr="00545D7A">
        <w:tc>
          <w:tcPr>
            <w:tcW w:w="3085" w:type="dxa"/>
            <w:gridSpan w:val="2"/>
            <w:shd w:val="clear" w:color="auto" w:fill="auto"/>
          </w:tcPr>
          <w:p w14:paraId="2CBC8B4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b/>
                <w:bCs w:val="0"/>
              </w:rPr>
              <w:t>Zadavatel, investor:</w:t>
            </w:r>
          </w:p>
        </w:tc>
        <w:tc>
          <w:tcPr>
            <w:tcW w:w="6201" w:type="dxa"/>
            <w:shd w:val="clear" w:color="auto" w:fill="auto"/>
          </w:tcPr>
          <w:p w14:paraId="5837B96C" w14:textId="77777777" w:rsidR="00545D7A" w:rsidRPr="008245F7" w:rsidRDefault="00545D7A" w:rsidP="00545D7A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545D7A" w:rsidRPr="009E23AE" w14:paraId="50835FE7" w14:textId="77777777" w:rsidTr="00545D7A">
        <w:tc>
          <w:tcPr>
            <w:tcW w:w="1242" w:type="dxa"/>
            <w:shd w:val="clear" w:color="auto" w:fill="auto"/>
          </w:tcPr>
          <w:p w14:paraId="31727A25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890A3CE" wp14:editId="7FE8CC28">
                  <wp:simplePos x="0" y="0"/>
                  <wp:positionH relativeFrom="column">
                    <wp:posOffset>-34611</wp:posOffset>
                  </wp:positionH>
                  <wp:positionV relativeFrom="paragraph">
                    <wp:posOffset>57452</wp:posOffset>
                  </wp:positionV>
                  <wp:extent cx="723900" cy="438785"/>
                  <wp:effectExtent l="0" t="0" r="0" b="0"/>
                  <wp:wrapNone/>
                  <wp:docPr id="5" name="Obráze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438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shd w:val="clear" w:color="auto" w:fill="auto"/>
          </w:tcPr>
          <w:p w14:paraId="0FC4B4E3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sídlo:</w:t>
            </w:r>
          </w:p>
        </w:tc>
        <w:tc>
          <w:tcPr>
            <w:tcW w:w="6201" w:type="dxa"/>
            <w:shd w:val="clear" w:color="auto" w:fill="auto"/>
          </w:tcPr>
          <w:p w14:paraId="085C1AF8" w14:textId="77777777" w:rsidR="00545D7A" w:rsidRPr="005E52E1" w:rsidRDefault="00545D7A" w:rsidP="00545D7A">
            <w:pPr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545D7A" w:rsidRPr="009E23AE" w14:paraId="40C36956" w14:textId="77777777" w:rsidTr="00545D7A">
        <w:tc>
          <w:tcPr>
            <w:tcW w:w="1242" w:type="dxa"/>
            <w:shd w:val="clear" w:color="auto" w:fill="auto"/>
          </w:tcPr>
          <w:p w14:paraId="5B03098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E90FCAC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3B3A25A8" w14:textId="77777777" w:rsidR="00545D7A" w:rsidRPr="005E52E1" w:rsidRDefault="00545D7A" w:rsidP="00545D7A">
            <w:pPr>
              <w:pStyle w:val="Zhlav"/>
              <w:tabs>
                <w:tab w:val="clear" w:pos="4536"/>
                <w:tab w:val="clear" w:pos="9072"/>
                <w:tab w:val="left" w:pos="3402"/>
              </w:tabs>
              <w:ind w:firstLine="0"/>
              <w:rPr>
                <w:rFonts w:cs="Arial"/>
              </w:rPr>
            </w:pPr>
            <w:r w:rsidRPr="006F5453">
              <w:rPr>
                <w:rFonts w:cs="Arial"/>
              </w:rPr>
              <w:t>60108118</w:t>
            </w:r>
          </w:p>
        </w:tc>
      </w:tr>
      <w:tr w:rsidR="00545D7A" w:rsidRPr="009E23AE" w14:paraId="72A0AF2B" w14:textId="77777777" w:rsidTr="00545D7A">
        <w:tc>
          <w:tcPr>
            <w:tcW w:w="1242" w:type="dxa"/>
            <w:shd w:val="clear" w:color="auto" w:fill="auto"/>
          </w:tcPr>
          <w:p w14:paraId="23ACD0C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7D20F2D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109D039F" w14:textId="77777777" w:rsidR="00545D7A" w:rsidRPr="005E52E1" w:rsidRDefault="00545D7A" w:rsidP="00545D7A">
            <w:pPr>
              <w:ind w:firstLine="0"/>
              <w:rPr>
                <w:rFonts w:cs="Arial"/>
              </w:rPr>
            </w:pPr>
            <w:r w:rsidRPr="00093681">
              <w:rPr>
                <w:rFonts w:cs="Arial"/>
              </w:rPr>
              <w:t>1</w:t>
            </w:r>
            <w:r>
              <w:rPr>
                <w:rFonts w:cs="Arial"/>
              </w:rPr>
              <w:t>12</w:t>
            </w:r>
            <w:r w:rsidRPr="00093681">
              <w:rPr>
                <w:rFonts w:cs="Arial"/>
              </w:rPr>
              <w:t xml:space="preserve"> - </w:t>
            </w:r>
            <w:r w:rsidRPr="006F5453">
              <w:rPr>
                <w:rFonts w:cs="Arial"/>
              </w:rPr>
              <w:t>Společnost s ručením omezeným</w:t>
            </w:r>
          </w:p>
        </w:tc>
      </w:tr>
      <w:tr w:rsidR="00545D7A" w:rsidRPr="009E23AE" w14:paraId="4D3E2AE4" w14:textId="77777777" w:rsidTr="00545D7A">
        <w:tc>
          <w:tcPr>
            <w:tcW w:w="1242" w:type="dxa"/>
            <w:shd w:val="clear" w:color="auto" w:fill="auto"/>
          </w:tcPr>
          <w:p w14:paraId="196CFE9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5704F10" w14:textId="77777777" w:rsidR="00545D7A" w:rsidRPr="007E3848" w:rsidRDefault="00545D7A" w:rsidP="00545D7A">
            <w:pPr>
              <w:ind w:firstLine="0"/>
            </w:pPr>
            <w:r w:rsidRPr="007E3848">
              <w:t>zastoupený:</w:t>
            </w:r>
          </w:p>
        </w:tc>
        <w:tc>
          <w:tcPr>
            <w:tcW w:w="6201" w:type="dxa"/>
            <w:shd w:val="clear" w:color="auto" w:fill="auto"/>
          </w:tcPr>
          <w:p w14:paraId="4095C89E" w14:textId="77777777" w:rsidR="00545D7A" w:rsidRPr="009D2A94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rPr>
                <w:rFonts w:cs="Arial"/>
              </w:rPr>
            </w:pPr>
            <w:r w:rsidRPr="009D2A94">
              <w:rPr>
                <w:rFonts w:cs="Arial"/>
              </w:rPr>
              <w:t>Markem Novotným, jednatelem</w:t>
            </w:r>
          </w:p>
        </w:tc>
      </w:tr>
      <w:tr w:rsidR="00545D7A" w:rsidRPr="009E23AE" w14:paraId="72C99F18" w14:textId="77777777" w:rsidTr="00545D7A">
        <w:tc>
          <w:tcPr>
            <w:tcW w:w="1242" w:type="dxa"/>
            <w:shd w:val="clear" w:color="auto" w:fill="auto"/>
          </w:tcPr>
          <w:p w14:paraId="65005055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816AF1C" w14:textId="77777777" w:rsidR="00545D7A" w:rsidRPr="00536CD9" w:rsidRDefault="00545D7A" w:rsidP="00545D7A">
            <w:pPr>
              <w:ind w:firstLine="0"/>
              <w:rPr>
                <w:rFonts w:cs="Arial"/>
                <w:szCs w:val="22"/>
              </w:rPr>
            </w:pPr>
            <w:r w:rsidRPr="00536CD9">
              <w:rPr>
                <w:rFonts w:cs="Arial"/>
                <w:szCs w:val="22"/>
              </w:rPr>
              <w:t>kód obce (ZÚJ):</w:t>
            </w:r>
          </w:p>
        </w:tc>
        <w:tc>
          <w:tcPr>
            <w:tcW w:w="6201" w:type="dxa"/>
            <w:shd w:val="clear" w:color="auto" w:fill="auto"/>
          </w:tcPr>
          <w:p w14:paraId="7948A407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580031</w:t>
            </w:r>
          </w:p>
        </w:tc>
      </w:tr>
      <w:tr w:rsidR="00545D7A" w:rsidRPr="009E23AE" w14:paraId="35BD9B9C" w14:textId="77777777" w:rsidTr="00545D7A">
        <w:trPr>
          <w:trHeight w:val="120"/>
        </w:trPr>
        <w:tc>
          <w:tcPr>
            <w:tcW w:w="1242" w:type="dxa"/>
            <w:shd w:val="clear" w:color="auto" w:fill="auto"/>
          </w:tcPr>
          <w:p w14:paraId="3BE953F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1478C32" w14:textId="77777777" w:rsidR="00545D7A" w:rsidRPr="007E3848" w:rsidRDefault="00545D7A" w:rsidP="00545D7A">
            <w:pPr>
              <w:ind w:firstLine="0"/>
            </w:pPr>
            <w:r>
              <w:t>okres:</w:t>
            </w:r>
          </w:p>
        </w:tc>
        <w:tc>
          <w:tcPr>
            <w:tcW w:w="6201" w:type="dxa"/>
            <w:shd w:val="clear" w:color="auto" w:fill="auto"/>
          </w:tcPr>
          <w:p w14:paraId="30D9FCA2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highlight w:val="yellow"/>
              </w:rPr>
            </w:pPr>
            <w:r w:rsidRPr="00215061">
              <w:rPr>
                <w:rFonts w:cs="Arial"/>
              </w:rPr>
              <w:t>CZ0534 - okres Ústí nad Orlicí</w:t>
            </w:r>
          </w:p>
        </w:tc>
      </w:tr>
      <w:tr w:rsidR="00545D7A" w:rsidRPr="009E23AE" w14:paraId="7328943F" w14:textId="77777777" w:rsidTr="00545D7A">
        <w:tc>
          <w:tcPr>
            <w:tcW w:w="1242" w:type="dxa"/>
            <w:shd w:val="clear" w:color="auto" w:fill="auto"/>
          </w:tcPr>
          <w:p w14:paraId="46077CF6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851BDE3" w14:textId="77777777" w:rsidR="00545D7A" w:rsidRPr="007E3848" w:rsidRDefault="00545D7A" w:rsidP="00545D7A">
            <w:pPr>
              <w:ind w:firstLine="0"/>
            </w:pPr>
            <w:r w:rsidRPr="009E23AE">
              <w:rPr>
                <w:rFonts w:cs="Arial"/>
              </w:rPr>
              <w:t>telefon, fax:</w:t>
            </w:r>
          </w:p>
        </w:tc>
        <w:tc>
          <w:tcPr>
            <w:tcW w:w="6201" w:type="dxa"/>
            <w:shd w:val="clear" w:color="auto" w:fill="auto"/>
          </w:tcPr>
          <w:p w14:paraId="62EE831B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highlight w:val="yellow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545D7A" w:rsidRPr="009E23AE" w14:paraId="7C7B2736" w14:textId="77777777" w:rsidTr="00545D7A">
        <w:tc>
          <w:tcPr>
            <w:tcW w:w="1242" w:type="dxa"/>
            <w:shd w:val="clear" w:color="auto" w:fill="auto"/>
          </w:tcPr>
          <w:p w14:paraId="76CC353C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32344D9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shd w:val="clear" w:color="auto" w:fill="auto"/>
          </w:tcPr>
          <w:p w14:paraId="4B14EAA9" w14:textId="77777777" w:rsidR="00545D7A" w:rsidRPr="0040572B" w:rsidRDefault="00FF3B50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color w:val="0000FF"/>
                <w:highlight w:val="yellow"/>
              </w:rPr>
            </w:pPr>
            <w:hyperlink r:id="rId11" w:history="1">
              <w:r w:rsidR="00545D7A" w:rsidRPr="0040572B">
                <w:rPr>
                  <w:rStyle w:val="Hypertextovodkaz"/>
                  <w:rFonts w:cs="Arial"/>
                  <w:color w:val="0000FF"/>
                </w:rPr>
                <w:t>info@vsct.cz</w:t>
              </w:r>
            </w:hyperlink>
          </w:p>
        </w:tc>
      </w:tr>
      <w:tr w:rsidR="00545D7A" w:rsidRPr="009E23AE" w14:paraId="1F736818" w14:textId="77777777" w:rsidTr="00545D7A">
        <w:tc>
          <w:tcPr>
            <w:tcW w:w="1242" w:type="dxa"/>
            <w:shd w:val="clear" w:color="auto" w:fill="auto"/>
          </w:tcPr>
          <w:p w14:paraId="1B9C504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6C1ACC2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7E3848">
              <w:t>web:</w:t>
            </w:r>
          </w:p>
        </w:tc>
        <w:tc>
          <w:tcPr>
            <w:tcW w:w="6201" w:type="dxa"/>
            <w:shd w:val="clear" w:color="auto" w:fill="auto"/>
          </w:tcPr>
          <w:p w14:paraId="5F0D61F2" w14:textId="77777777" w:rsidR="00545D7A" w:rsidRPr="0040572B" w:rsidRDefault="00FF3B50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  <w:color w:val="0000FF"/>
                <w:highlight w:val="yellow"/>
              </w:rPr>
            </w:pPr>
            <w:hyperlink r:id="rId12" w:history="1">
              <w:r w:rsidR="00545D7A" w:rsidRPr="0040572B">
                <w:rPr>
                  <w:rStyle w:val="Hypertextovodkaz"/>
                  <w:rFonts w:cs="Arial"/>
                  <w:snapToGrid w:val="0"/>
                  <w:color w:val="0000FF"/>
                </w:rPr>
                <w:t>https://vsct.cz</w:t>
              </w:r>
            </w:hyperlink>
          </w:p>
        </w:tc>
      </w:tr>
      <w:tr w:rsidR="00545D7A" w:rsidRPr="009E23AE" w14:paraId="237ACCF3" w14:textId="77777777" w:rsidTr="00545D7A">
        <w:tc>
          <w:tcPr>
            <w:tcW w:w="1242" w:type="dxa"/>
            <w:shd w:val="clear" w:color="auto" w:fill="auto"/>
          </w:tcPr>
          <w:p w14:paraId="296D18C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95BEBF2" w14:textId="77777777" w:rsidR="00545D7A" w:rsidRPr="00B47E7F" w:rsidRDefault="00545D7A" w:rsidP="00545D7A">
            <w:pPr>
              <w:ind w:firstLine="0"/>
            </w:pPr>
            <w:r w:rsidRPr="00B47E7F">
              <w:rPr>
                <w:snapToGrid w:val="0"/>
              </w:rPr>
              <w:t>ID schránky:</w:t>
            </w:r>
          </w:p>
        </w:tc>
        <w:tc>
          <w:tcPr>
            <w:tcW w:w="6201" w:type="dxa"/>
            <w:shd w:val="clear" w:color="auto" w:fill="auto"/>
          </w:tcPr>
          <w:p w14:paraId="36778D77" w14:textId="77777777" w:rsidR="00545D7A" w:rsidRPr="001F09D8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545D7A" w:rsidRPr="009E23AE" w14:paraId="66DA77F7" w14:textId="77777777" w:rsidTr="00545D7A">
        <w:tc>
          <w:tcPr>
            <w:tcW w:w="1242" w:type="dxa"/>
            <w:shd w:val="clear" w:color="auto" w:fill="auto"/>
          </w:tcPr>
          <w:p w14:paraId="39153B0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7E865095" w14:textId="77777777" w:rsidR="00545D7A" w:rsidRPr="00717FDC" w:rsidRDefault="00545D7A" w:rsidP="00545D7A">
            <w:pPr>
              <w:ind w:firstLine="0"/>
            </w:pPr>
            <w:r w:rsidRPr="00717FDC">
              <w:t>profil:</w:t>
            </w:r>
          </w:p>
        </w:tc>
        <w:tc>
          <w:tcPr>
            <w:tcW w:w="6201" w:type="dxa"/>
            <w:shd w:val="clear" w:color="auto" w:fill="auto"/>
          </w:tcPr>
          <w:p w14:paraId="01CE6A8E" w14:textId="77777777" w:rsidR="00545D7A" w:rsidRPr="00215061" w:rsidRDefault="00FF3B50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3" w:history="1">
              <w:r w:rsidR="00545D7A" w:rsidRPr="0040572B">
                <w:rPr>
                  <w:rStyle w:val="Hypertextovodkaz"/>
                  <w:rFonts w:cs="Arial"/>
                  <w:color w:val="0000FF"/>
                </w:rPr>
                <w:t>https://zakazky.ceska-trebova.cz/profile_display_477.html</w:t>
              </w:r>
            </w:hyperlink>
            <w:r w:rsidR="00545D7A" w:rsidRPr="0040572B">
              <w:rPr>
                <w:rFonts w:cs="Arial"/>
                <w:color w:val="0000FF"/>
              </w:rPr>
              <w:t xml:space="preserve"> </w:t>
            </w:r>
          </w:p>
        </w:tc>
      </w:tr>
      <w:tr w:rsidR="00545D7A" w:rsidRPr="009E23AE" w14:paraId="26BDA01B" w14:textId="77777777" w:rsidTr="00545D7A">
        <w:tc>
          <w:tcPr>
            <w:tcW w:w="1242" w:type="dxa"/>
            <w:shd w:val="clear" w:color="auto" w:fill="auto"/>
          </w:tcPr>
          <w:p w14:paraId="6639294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9F184E0" w14:textId="77777777" w:rsidR="00545D7A" w:rsidRPr="00717FDC" w:rsidRDefault="00545D7A" w:rsidP="00545D7A">
            <w:pPr>
              <w:ind w:firstLine="0"/>
            </w:pPr>
            <w:proofErr w:type="spellStart"/>
            <w:r w:rsidRPr="00717FDC">
              <w:t>evid</w:t>
            </w:r>
            <w:proofErr w:type="spellEnd"/>
            <w:r w:rsidRPr="00717FDC">
              <w:t>. č. profilu</w:t>
            </w:r>
          </w:p>
        </w:tc>
        <w:tc>
          <w:tcPr>
            <w:tcW w:w="6201" w:type="dxa"/>
            <w:shd w:val="clear" w:color="auto" w:fill="auto"/>
          </w:tcPr>
          <w:p w14:paraId="0183576D" w14:textId="77777777" w:rsidR="00545D7A" w:rsidRPr="00215061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r w:rsidRPr="00215061">
              <w:rPr>
                <w:rFonts w:cs="Arial"/>
              </w:rPr>
              <w:t>Z2020-031661</w:t>
            </w:r>
          </w:p>
        </w:tc>
      </w:tr>
      <w:tr w:rsidR="00545D7A" w:rsidRPr="009E23AE" w14:paraId="21F55EF0" w14:textId="77777777" w:rsidTr="00545D7A">
        <w:trPr>
          <w:trHeight w:val="95"/>
        </w:trPr>
        <w:tc>
          <w:tcPr>
            <w:tcW w:w="1242" w:type="dxa"/>
            <w:shd w:val="clear" w:color="auto" w:fill="auto"/>
          </w:tcPr>
          <w:p w14:paraId="53B3E56E" w14:textId="77777777" w:rsidR="00545D7A" w:rsidRPr="00124432" w:rsidRDefault="00545D7A" w:rsidP="00545D7A">
            <w:pPr>
              <w:ind w:firstLine="0"/>
              <w:rPr>
                <w:rFonts w:cs="Arial"/>
                <w:sz w:val="8"/>
                <w:szCs w:val="8"/>
              </w:rPr>
            </w:pPr>
          </w:p>
        </w:tc>
        <w:tc>
          <w:tcPr>
            <w:tcW w:w="1843" w:type="dxa"/>
            <w:shd w:val="clear" w:color="auto" w:fill="auto"/>
          </w:tcPr>
          <w:p w14:paraId="37758617" w14:textId="77777777" w:rsidR="00545D7A" w:rsidRPr="00717FDC" w:rsidRDefault="00545D7A" w:rsidP="00545D7A">
            <w:pPr>
              <w:ind w:firstLine="0"/>
              <w:rPr>
                <w:sz w:val="8"/>
                <w:szCs w:val="8"/>
              </w:rPr>
            </w:pPr>
          </w:p>
        </w:tc>
        <w:tc>
          <w:tcPr>
            <w:tcW w:w="6201" w:type="dxa"/>
            <w:shd w:val="clear" w:color="auto" w:fill="auto"/>
          </w:tcPr>
          <w:p w14:paraId="32A5E956" w14:textId="77777777" w:rsidR="00545D7A" w:rsidRPr="001E73D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sz w:val="8"/>
                <w:szCs w:val="8"/>
              </w:rPr>
            </w:pPr>
          </w:p>
        </w:tc>
      </w:tr>
      <w:tr w:rsidR="00C574E2" w:rsidRPr="009E23AE" w14:paraId="42DC7F58" w14:textId="77777777" w:rsidTr="00545D7A">
        <w:tc>
          <w:tcPr>
            <w:tcW w:w="1242" w:type="dxa"/>
            <w:shd w:val="clear" w:color="auto" w:fill="auto"/>
          </w:tcPr>
          <w:p w14:paraId="5D47D6BB" w14:textId="77777777" w:rsidR="00C574E2" w:rsidRPr="009E23AE" w:rsidRDefault="00C574E2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2805B0F5" w14:textId="77777777" w:rsidR="00C574E2" w:rsidRPr="009768C2" w:rsidRDefault="00C574E2" w:rsidP="00025239">
            <w:pPr>
              <w:ind w:firstLine="0"/>
            </w:pPr>
            <w:r w:rsidRPr="009768C2">
              <w:rPr>
                <w:szCs w:val="22"/>
              </w:rPr>
              <w:t>identifikátor VZ:</w:t>
            </w:r>
          </w:p>
        </w:tc>
        <w:tc>
          <w:tcPr>
            <w:tcW w:w="6201" w:type="dxa"/>
            <w:shd w:val="clear" w:color="auto" w:fill="auto"/>
          </w:tcPr>
          <w:p w14:paraId="7D62657E" w14:textId="77777777" w:rsidR="00C574E2" w:rsidRPr="009768C2" w:rsidRDefault="00C574E2" w:rsidP="00025239">
            <w:pPr>
              <w:shd w:val="clear" w:color="auto" w:fill="FFFFFF"/>
              <w:spacing w:line="270" w:lineRule="atLeast"/>
              <w:ind w:firstLine="0"/>
              <w:jc w:val="left"/>
              <w:textAlignment w:val="top"/>
              <w:rPr>
                <w:rFonts w:cs="Arial"/>
                <w:bCs w:val="0"/>
                <w:color w:val="000000"/>
                <w:szCs w:val="22"/>
              </w:rPr>
            </w:pPr>
            <w:r w:rsidRPr="009768C2">
              <w:rPr>
                <w:rFonts w:cs="Arial"/>
                <w:bCs w:val="0"/>
                <w:color w:val="000000"/>
                <w:szCs w:val="22"/>
              </w:rPr>
              <w:t>P22V00000048</w:t>
            </w:r>
          </w:p>
        </w:tc>
      </w:tr>
      <w:tr w:rsidR="00545D7A" w:rsidRPr="009E23AE" w14:paraId="7C7AC852" w14:textId="77777777" w:rsidTr="00545D7A">
        <w:tc>
          <w:tcPr>
            <w:tcW w:w="1242" w:type="dxa"/>
            <w:shd w:val="clear" w:color="auto" w:fill="auto"/>
          </w:tcPr>
          <w:p w14:paraId="200E347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5BFF05AE" w14:textId="77777777" w:rsidR="00545D7A" w:rsidRPr="00717FDC" w:rsidRDefault="00545D7A" w:rsidP="00545D7A">
            <w:pPr>
              <w:ind w:firstLine="0"/>
              <w:jc w:val="left"/>
            </w:pPr>
            <w:proofErr w:type="spellStart"/>
            <w:r w:rsidRPr="00717FDC">
              <w:t>evid</w:t>
            </w:r>
            <w:proofErr w:type="spellEnd"/>
            <w:r w:rsidRPr="00717FDC">
              <w:t>. č. zakázky:</w:t>
            </w:r>
          </w:p>
        </w:tc>
        <w:tc>
          <w:tcPr>
            <w:tcW w:w="6201" w:type="dxa"/>
            <w:shd w:val="clear" w:color="auto" w:fill="auto"/>
            <w:vAlign w:val="center"/>
          </w:tcPr>
          <w:p w14:paraId="6189BF3F" w14:textId="77777777" w:rsidR="00545D7A" w:rsidRPr="001E73D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</w:pPr>
            <w:r w:rsidRPr="001E73D5">
              <w:t>IRELEVANTNÍ</w:t>
            </w:r>
          </w:p>
        </w:tc>
      </w:tr>
      <w:tr w:rsidR="00545D7A" w:rsidRPr="009E23AE" w14:paraId="3FF30B6F" w14:textId="77777777" w:rsidTr="00545D7A">
        <w:tc>
          <w:tcPr>
            <w:tcW w:w="1242" w:type="dxa"/>
            <w:shd w:val="clear" w:color="auto" w:fill="auto"/>
          </w:tcPr>
          <w:p w14:paraId="0D63FC56" w14:textId="77777777" w:rsidR="00545D7A" w:rsidRPr="00E21C31" w:rsidRDefault="00545D7A" w:rsidP="00545D7A">
            <w:pPr>
              <w:ind w:firstLine="0"/>
              <w:rPr>
                <w:rFonts w:cs="Arial"/>
                <w:sz w:val="12"/>
                <w:szCs w:val="12"/>
              </w:rPr>
            </w:pPr>
          </w:p>
        </w:tc>
        <w:tc>
          <w:tcPr>
            <w:tcW w:w="1843" w:type="dxa"/>
            <w:shd w:val="clear" w:color="auto" w:fill="auto"/>
          </w:tcPr>
          <w:p w14:paraId="4FD41D2C" w14:textId="77777777" w:rsidR="00545D7A" w:rsidRPr="00E21C31" w:rsidRDefault="00545D7A" w:rsidP="00545D7A">
            <w:pPr>
              <w:ind w:firstLine="0"/>
              <w:jc w:val="left"/>
              <w:rPr>
                <w:sz w:val="12"/>
                <w:szCs w:val="12"/>
              </w:rPr>
            </w:pPr>
          </w:p>
        </w:tc>
        <w:tc>
          <w:tcPr>
            <w:tcW w:w="6201" w:type="dxa"/>
            <w:shd w:val="clear" w:color="auto" w:fill="auto"/>
            <w:vAlign w:val="center"/>
          </w:tcPr>
          <w:p w14:paraId="17700817" w14:textId="77777777" w:rsidR="00545D7A" w:rsidRPr="00E21C31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jc w:val="left"/>
              <w:rPr>
                <w:sz w:val="12"/>
                <w:szCs w:val="12"/>
              </w:rPr>
            </w:pPr>
          </w:p>
        </w:tc>
      </w:tr>
      <w:tr w:rsidR="00545D7A" w:rsidRPr="009E23AE" w14:paraId="2EFE6D9D" w14:textId="77777777" w:rsidTr="00545D7A">
        <w:tc>
          <w:tcPr>
            <w:tcW w:w="9286" w:type="dxa"/>
            <w:gridSpan w:val="3"/>
            <w:shd w:val="clear" w:color="auto" w:fill="auto"/>
          </w:tcPr>
          <w:p w14:paraId="6A0A7A30" w14:textId="77777777" w:rsidR="00545D7A" w:rsidRPr="007E3848" w:rsidRDefault="00545D7A" w:rsidP="00545D7A">
            <w:pPr>
              <w:pStyle w:val="OHGS-Zpracovatel"/>
              <w:tabs>
                <w:tab w:val="left" w:pos="3600"/>
              </w:tabs>
              <w:ind w:firstLine="0"/>
            </w:pPr>
            <w:r>
              <w:t>Společnost pověřená výkonem zadavatelských činností:</w:t>
            </w:r>
          </w:p>
        </w:tc>
      </w:tr>
      <w:tr w:rsidR="00545D7A" w:rsidRPr="00642DB8" w14:paraId="695860C8" w14:textId="77777777" w:rsidTr="00545D7A">
        <w:tc>
          <w:tcPr>
            <w:tcW w:w="9286" w:type="dxa"/>
            <w:gridSpan w:val="3"/>
            <w:shd w:val="clear" w:color="auto" w:fill="auto"/>
          </w:tcPr>
          <w:p w14:paraId="71BFE245" w14:textId="77777777" w:rsidR="00545D7A" w:rsidRPr="00642DB8" w:rsidRDefault="00545D7A" w:rsidP="00545D7A">
            <w:pPr>
              <w:pStyle w:val="OHGS-Zpracovatel"/>
              <w:tabs>
                <w:tab w:val="left" w:pos="3600"/>
              </w:tabs>
              <w:ind w:firstLine="0"/>
              <w:rPr>
                <w:sz w:val="12"/>
                <w:szCs w:val="12"/>
              </w:rPr>
            </w:pPr>
            <w:r>
              <w:rPr>
                <w:rFonts w:cs="Arial"/>
                <w:b w:val="0"/>
                <w:bCs w:val="0"/>
                <w:noProof/>
              </w:rPr>
              <w:drawing>
                <wp:anchor distT="0" distB="0" distL="114300" distR="114300" simplePos="0" relativeHeight="251659264" behindDoc="0" locked="0" layoutInCell="1" allowOverlap="0" wp14:anchorId="20ED0ED2" wp14:editId="415E6488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31750</wp:posOffset>
                  </wp:positionV>
                  <wp:extent cx="1127125" cy="223520"/>
                  <wp:effectExtent l="0" t="0" r="0" b="0"/>
                  <wp:wrapNone/>
                  <wp:docPr id="15" name="Obrázek 15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125" cy="223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45D7A" w:rsidRPr="009E23AE" w14:paraId="4B5485DF" w14:textId="77777777" w:rsidTr="00545D7A">
        <w:tc>
          <w:tcPr>
            <w:tcW w:w="1242" w:type="dxa"/>
            <w:shd w:val="clear" w:color="auto" w:fill="auto"/>
          </w:tcPr>
          <w:p w14:paraId="7E85D243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EE04CF9" w14:textId="77777777" w:rsidR="00545D7A" w:rsidRPr="00A91495" w:rsidRDefault="00545D7A" w:rsidP="00545D7A">
            <w:pPr>
              <w:ind w:firstLine="0"/>
            </w:pPr>
          </w:p>
        </w:tc>
        <w:tc>
          <w:tcPr>
            <w:tcW w:w="6201" w:type="dxa"/>
            <w:shd w:val="clear" w:color="auto" w:fill="auto"/>
          </w:tcPr>
          <w:p w14:paraId="2DF5D762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color w:val="0000FF"/>
              </w:rPr>
            </w:pPr>
            <w:r>
              <w:rPr>
                <w:color w:val="0000FF"/>
              </w:rPr>
              <w:t>M Projekt</w:t>
            </w:r>
            <w:r w:rsidRPr="009E23A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CZ </w:t>
            </w:r>
            <w:r w:rsidRPr="009E23AE">
              <w:rPr>
                <w:color w:val="0000FF"/>
              </w:rPr>
              <w:t>s.r.o.</w:t>
            </w:r>
          </w:p>
        </w:tc>
      </w:tr>
      <w:tr w:rsidR="00545D7A" w:rsidRPr="00A91495" w14:paraId="7CE0C766" w14:textId="77777777" w:rsidTr="00545D7A">
        <w:tc>
          <w:tcPr>
            <w:tcW w:w="1242" w:type="dxa"/>
            <w:shd w:val="clear" w:color="auto" w:fill="auto"/>
          </w:tcPr>
          <w:p w14:paraId="04A0897E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DC75335" w14:textId="77777777" w:rsidR="00545D7A" w:rsidRPr="00A91495" w:rsidRDefault="00545D7A" w:rsidP="00545D7A">
            <w:pPr>
              <w:ind w:firstLine="0"/>
            </w:pPr>
            <w:r w:rsidRPr="009E23AE">
              <w:rPr>
                <w:bCs w:val="0"/>
              </w:rPr>
              <w:t>sídlo</w:t>
            </w:r>
            <w:r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02CFE715" w14:textId="77777777" w:rsidR="00545D7A" w:rsidRPr="00A9149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</w:pPr>
            <w:r w:rsidRPr="009E23AE">
              <w:rPr>
                <w:bCs w:val="0"/>
              </w:rPr>
              <w:t>17. listopadu 1020, 562 01 Ústí nad Orlicí</w:t>
            </w:r>
          </w:p>
        </w:tc>
      </w:tr>
      <w:tr w:rsidR="00545D7A" w:rsidRPr="009E23AE" w14:paraId="6BF7B04C" w14:textId="77777777" w:rsidTr="00545D7A">
        <w:tc>
          <w:tcPr>
            <w:tcW w:w="1242" w:type="dxa"/>
            <w:shd w:val="clear" w:color="auto" w:fill="auto"/>
          </w:tcPr>
          <w:p w14:paraId="564E8BCB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1E55BF58" w14:textId="77777777" w:rsidR="00545D7A" w:rsidRPr="00A91495" w:rsidRDefault="00545D7A" w:rsidP="00545D7A">
            <w:pPr>
              <w:ind w:firstLine="0"/>
            </w:pPr>
            <w:r w:rsidRPr="007E3848">
              <w:t>IČ</w:t>
            </w:r>
            <w:r>
              <w:t>O</w:t>
            </w:r>
            <w:r w:rsidRPr="007E3848">
              <w:t>:</w:t>
            </w:r>
          </w:p>
        </w:tc>
        <w:tc>
          <w:tcPr>
            <w:tcW w:w="6201" w:type="dxa"/>
            <w:shd w:val="clear" w:color="auto" w:fill="auto"/>
          </w:tcPr>
          <w:p w14:paraId="5A9A4937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03508</w:t>
            </w:r>
            <w:r w:rsidRPr="004863ED">
              <w:rPr>
                <w:b w:val="0"/>
                <w:bCs w:val="0"/>
              </w:rPr>
              <w:t>544</w:t>
            </w:r>
          </w:p>
        </w:tc>
      </w:tr>
      <w:tr w:rsidR="00545D7A" w:rsidRPr="009E23AE" w14:paraId="30BB63DD" w14:textId="77777777" w:rsidTr="00545D7A">
        <w:tc>
          <w:tcPr>
            <w:tcW w:w="1242" w:type="dxa"/>
            <w:shd w:val="clear" w:color="auto" w:fill="auto"/>
          </w:tcPr>
          <w:p w14:paraId="1833545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0437437C" w14:textId="77777777" w:rsidR="00545D7A" w:rsidRPr="00D77478" w:rsidRDefault="00545D7A" w:rsidP="00545D7A">
            <w:pPr>
              <w:ind w:firstLine="0"/>
              <w:rPr>
                <w:bCs w:val="0"/>
              </w:rPr>
            </w:pPr>
            <w:r w:rsidRPr="007E3848">
              <w:t>právní forma:</w:t>
            </w:r>
          </w:p>
        </w:tc>
        <w:tc>
          <w:tcPr>
            <w:tcW w:w="6201" w:type="dxa"/>
            <w:shd w:val="clear" w:color="auto" w:fill="auto"/>
          </w:tcPr>
          <w:p w14:paraId="57249029" w14:textId="77777777" w:rsidR="00545D7A" w:rsidRDefault="00545D7A" w:rsidP="00545D7A">
            <w:pPr>
              <w:ind w:firstLine="0"/>
              <w:rPr>
                <w:rFonts w:cs="Arial"/>
              </w:rPr>
            </w:pPr>
            <w:r w:rsidRPr="00276849">
              <w:rPr>
                <w:rFonts w:cs="Arial"/>
              </w:rPr>
              <w:t>112 - Společnost s ručením omezeným</w:t>
            </w:r>
          </w:p>
        </w:tc>
      </w:tr>
      <w:tr w:rsidR="00545D7A" w:rsidRPr="009E23AE" w14:paraId="689A783D" w14:textId="77777777" w:rsidTr="00545D7A">
        <w:tc>
          <w:tcPr>
            <w:tcW w:w="1242" w:type="dxa"/>
            <w:shd w:val="clear" w:color="auto" w:fill="auto"/>
          </w:tcPr>
          <w:p w14:paraId="1FF2EF80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45DACFA6" w14:textId="77777777" w:rsidR="00545D7A" w:rsidRPr="00A91495" w:rsidRDefault="00545D7A" w:rsidP="00545D7A">
            <w:pPr>
              <w:ind w:firstLine="0"/>
            </w:pPr>
            <w:r>
              <w:rPr>
                <w:bCs w:val="0"/>
              </w:rPr>
              <w:t>zastoupená</w:t>
            </w:r>
            <w:r w:rsidRPr="009E23AE">
              <w:rPr>
                <w:bCs w:val="0"/>
              </w:rPr>
              <w:t>:</w:t>
            </w:r>
          </w:p>
        </w:tc>
        <w:tc>
          <w:tcPr>
            <w:tcW w:w="6201" w:type="dxa"/>
            <w:shd w:val="clear" w:color="auto" w:fill="auto"/>
          </w:tcPr>
          <w:p w14:paraId="765CFE73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 xml:space="preserve">Ing. Milošem Popelářem, </w:t>
            </w:r>
            <w:r>
              <w:rPr>
                <w:b w:val="0"/>
                <w:bCs w:val="0"/>
              </w:rPr>
              <w:t xml:space="preserve">ředitelem a </w:t>
            </w:r>
            <w:r w:rsidRPr="009E23AE">
              <w:rPr>
                <w:b w:val="0"/>
                <w:bCs w:val="0"/>
              </w:rPr>
              <w:t>jednatelem společnosti</w:t>
            </w:r>
          </w:p>
        </w:tc>
      </w:tr>
      <w:tr w:rsidR="00545D7A" w:rsidRPr="009E23AE" w14:paraId="1B435BDA" w14:textId="77777777" w:rsidTr="00545D7A">
        <w:tc>
          <w:tcPr>
            <w:tcW w:w="1242" w:type="dxa"/>
            <w:shd w:val="clear" w:color="auto" w:fill="auto"/>
          </w:tcPr>
          <w:p w14:paraId="09039CB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6AA10408" w14:textId="77777777" w:rsidR="00545D7A" w:rsidRPr="009E23AE" w:rsidRDefault="00545D7A" w:rsidP="00545D7A">
            <w:pPr>
              <w:ind w:firstLine="0"/>
              <w:rPr>
                <w:bCs w:val="0"/>
              </w:rPr>
            </w:pPr>
          </w:p>
        </w:tc>
        <w:tc>
          <w:tcPr>
            <w:tcW w:w="6201" w:type="dxa"/>
            <w:shd w:val="clear" w:color="auto" w:fill="auto"/>
          </w:tcPr>
          <w:p w14:paraId="3E248D09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Ing. Jitkou Benešovou, MBA, projektovou manažerkou</w:t>
            </w:r>
          </w:p>
        </w:tc>
      </w:tr>
      <w:tr w:rsidR="00545D7A" w:rsidRPr="009E23AE" w14:paraId="59F75C86" w14:textId="77777777" w:rsidTr="00545D7A">
        <w:tc>
          <w:tcPr>
            <w:tcW w:w="1242" w:type="dxa"/>
            <w:shd w:val="clear" w:color="auto" w:fill="auto"/>
          </w:tcPr>
          <w:p w14:paraId="02277BE9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shd w:val="clear" w:color="auto" w:fill="auto"/>
          </w:tcPr>
          <w:p w14:paraId="3FC95896" w14:textId="77777777" w:rsidR="00545D7A" w:rsidRPr="009E23AE" w:rsidRDefault="00545D7A" w:rsidP="00545D7A">
            <w:pPr>
              <w:ind w:firstLine="0"/>
              <w:rPr>
                <w:bCs w:val="0"/>
              </w:rPr>
            </w:pPr>
            <w:r w:rsidRPr="009E23AE">
              <w:rPr>
                <w:bCs w:val="0"/>
              </w:rPr>
              <w:t>tel.:</w:t>
            </w:r>
          </w:p>
        </w:tc>
        <w:tc>
          <w:tcPr>
            <w:tcW w:w="6201" w:type="dxa"/>
            <w:shd w:val="clear" w:color="auto" w:fill="auto"/>
          </w:tcPr>
          <w:p w14:paraId="2A583C27" w14:textId="77777777" w:rsidR="00545D7A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 w:rsidRPr="009E23AE">
              <w:rPr>
                <w:b w:val="0"/>
                <w:bCs w:val="0"/>
              </w:rPr>
              <w:t>+420 463 035 026, +420 603 944</w:t>
            </w:r>
            <w:r>
              <w:rPr>
                <w:b w:val="0"/>
                <w:bCs w:val="0"/>
              </w:rPr>
              <w:t> </w:t>
            </w:r>
            <w:r w:rsidRPr="009E23AE">
              <w:rPr>
                <w:b w:val="0"/>
                <w:bCs w:val="0"/>
              </w:rPr>
              <w:t>946</w:t>
            </w:r>
            <w:r>
              <w:rPr>
                <w:b w:val="0"/>
                <w:bCs w:val="0"/>
              </w:rPr>
              <w:t xml:space="preserve"> (Ing. Miloš Popelář)</w:t>
            </w:r>
          </w:p>
          <w:p w14:paraId="16085D7E" w14:textId="77777777" w:rsidR="00545D7A" w:rsidRPr="009E23AE" w:rsidRDefault="00545D7A" w:rsidP="00545D7A">
            <w:pPr>
              <w:pStyle w:val="OHGS-Zpracovatel"/>
              <w:tabs>
                <w:tab w:val="left" w:pos="1440"/>
                <w:tab w:val="left" w:pos="3600"/>
                <w:tab w:val="left" w:pos="3686"/>
              </w:tabs>
              <w:ind w:firstLin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+420 463 035 021, +420 603 963 254 (Jitka Benešová)</w:t>
            </w:r>
          </w:p>
        </w:tc>
      </w:tr>
      <w:tr w:rsidR="00545D7A" w:rsidRPr="00F72734" w14:paraId="69C0B2EC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571E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49A4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9E23AE">
              <w:rPr>
                <w:rFonts w:cs="Arial"/>
              </w:rPr>
              <w:t>e-mail: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8DE30" w14:textId="77777777" w:rsidR="00545D7A" w:rsidRPr="00C574E2" w:rsidRDefault="00FF3B50" w:rsidP="00C574E2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Style w:val="Hypertextovodkaz"/>
                <w:color w:val="0000FF"/>
              </w:rPr>
            </w:pPr>
            <w:hyperlink r:id="rId15" w:history="1">
              <w:r w:rsidR="00545D7A" w:rsidRPr="00C574E2">
                <w:rPr>
                  <w:rStyle w:val="Hypertextovodkaz"/>
                  <w:rFonts w:cs="Arial"/>
                  <w:color w:val="0000FF"/>
                </w:rPr>
                <w:t>popelar@mprojektcz.cz</w:t>
              </w:r>
            </w:hyperlink>
            <w:r w:rsidR="00545D7A" w:rsidRPr="00C574E2">
              <w:rPr>
                <w:rStyle w:val="Hypertextovodkaz"/>
                <w:rFonts w:cs="Arial"/>
                <w:color w:val="0000FF"/>
              </w:rPr>
              <w:t>, benesova@mprojektcz.cz</w:t>
            </w:r>
          </w:p>
        </w:tc>
      </w:tr>
      <w:tr w:rsidR="00545D7A" w:rsidRPr="007E3848" w14:paraId="042B1CC9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CFF9F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4237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  <w:r w:rsidRPr="00A91495">
              <w:t>web: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40E73" w14:textId="77777777" w:rsidR="00545D7A" w:rsidRPr="00C574E2" w:rsidRDefault="00545D7A" w:rsidP="00C574E2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Style w:val="Hypertextovodkaz"/>
                <w:rFonts w:cs="Arial"/>
                <w:color w:val="0000FF"/>
              </w:rPr>
            </w:pPr>
            <w:r w:rsidRPr="00C574E2">
              <w:rPr>
                <w:rStyle w:val="Hypertextovodkaz"/>
                <w:rFonts w:cs="Arial"/>
                <w:color w:val="0000FF"/>
              </w:rPr>
              <w:t>http://</w:t>
            </w:r>
            <w:hyperlink r:id="rId16" w:history="1">
              <w:r w:rsidRPr="00C574E2">
                <w:rPr>
                  <w:rStyle w:val="Hypertextovodkaz"/>
                  <w:rFonts w:cs="Arial"/>
                  <w:color w:val="0000FF"/>
                </w:rPr>
                <w:t>www.mprojektcz.cz</w:t>
              </w:r>
            </w:hyperlink>
          </w:p>
        </w:tc>
      </w:tr>
      <w:tr w:rsidR="00545D7A" w:rsidRPr="007E3848" w14:paraId="5878E9A1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BF7AE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98B94" w14:textId="77777777" w:rsidR="00545D7A" w:rsidRPr="00A91495" w:rsidRDefault="00545D7A" w:rsidP="00545D7A">
            <w:pPr>
              <w:ind w:firstLine="0"/>
            </w:pPr>
            <w:r w:rsidRPr="00085959">
              <w:rPr>
                <w:snapToGrid w:val="0"/>
              </w:rPr>
              <w:t>ID schránky:</w:t>
            </w: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C7D89" w14:textId="77777777" w:rsidR="00545D7A" w:rsidRPr="004863ED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color w:val="0000FF"/>
                <w:szCs w:val="22"/>
                <w:u w:val="single"/>
              </w:rPr>
            </w:pPr>
            <w:r w:rsidRPr="00D07F77">
              <w:rPr>
                <w:szCs w:val="22"/>
              </w:rPr>
              <w:t>j2briir</w:t>
            </w:r>
          </w:p>
        </w:tc>
      </w:tr>
      <w:tr w:rsidR="00545D7A" w:rsidRPr="009E23AE" w14:paraId="715F1705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79EE1" w14:textId="77777777" w:rsidR="00545D7A" w:rsidRPr="00CB53E5" w:rsidRDefault="00545D7A" w:rsidP="00545D7A">
            <w:pPr>
              <w:ind w:firstLine="0"/>
              <w:rPr>
                <w:rFonts w:cs="Arial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6EBF8" w14:textId="77777777" w:rsidR="00545D7A" w:rsidRPr="00CB53E5" w:rsidRDefault="00545D7A" w:rsidP="00545D7A">
            <w:pPr>
              <w:ind w:firstLine="0"/>
              <w:rPr>
                <w:sz w:val="10"/>
                <w:szCs w:val="10"/>
              </w:rPr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72E7D" w14:textId="77777777" w:rsidR="00545D7A" w:rsidRPr="00CB53E5" w:rsidRDefault="00545D7A" w:rsidP="00545D7A">
            <w:pPr>
              <w:tabs>
                <w:tab w:val="left" w:pos="1440"/>
                <w:tab w:val="left" w:pos="2835"/>
                <w:tab w:val="left" w:pos="3600"/>
              </w:tabs>
              <w:ind w:firstLine="0"/>
              <w:rPr>
                <w:rFonts w:cs="Arial"/>
                <w:color w:val="0000FF"/>
                <w:sz w:val="10"/>
                <w:szCs w:val="10"/>
                <w:u w:val="single"/>
              </w:rPr>
            </w:pPr>
          </w:p>
        </w:tc>
      </w:tr>
      <w:tr w:rsidR="00545D7A" w:rsidRPr="009E23AE" w14:paraId="471F3ACF" w14:textId="77777777" w:rsidTr="00545D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5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32210" w14:textId="77777777" w:rsidR="00545D7A" w:rsidRPr="009E23AE" w:rsidRDefault="00545D7A" w:rsidP="00545D7A">
            <w:pPr>
              <w:ind w:firstLine="0"/>
              <w:rPr>
                <w:rFonts w:cs="Arial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E9FF2" w14:textId="77777777" w:rsidR="00545D7A" w:rsidRPr="00A91495" w:rsidRDefault="00545D7A" w:rsidP="00545D7A">
            <w:pPr>
              <w:ind w:firstLine="0"/>
            </w:pPr>
          </w:p>
        </w:tc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AE27B" w14:textId="77777777" w:rsidR="00545D7A" w:rsidRPr="009E23AE" w:rsidRDefault="00545D7A" w:rsidP="00545D7A">
            <w:pPr>
              <w:tabs>
                <w:tab w:val="left" w:pos="1440"/>
                <w:tab w:val="left" w:pos="3600"/>
                <w:tab w:val="left" w:pos="3686"/>
              </w:tabs>
              <w:ind w:firstLine="0"/>
              <w:jc w:val="left"/>
              <w:rPr>
                <w:b/>
              </w:rPr>
            </w:pPr>
            <w:r>
              <w:rPr>
                <w:b/>
              </w:rPr>
              <w:t>Ústí nad Orlicí, prosinec 2022</w:t>
            </w:r>
          </w:p>
        </w:tc>
      </w:tr>
    </w:tbl>
    <w:p w14:paraId="142004E6" w14:textId="77777777" w:rsidR="00545D7A" w:rsidRDefault="00545D7A" w:rsidP="00545D7A">
      <w:pPr>
        <w:ind w:firstLine="0"/>
        <w:rPr>
          <w:rFonts w:cs="Arial"/>
          <w:sz w:val="4"/>
          <w:szCs w:val="4"/>
        </w:rPr>
      </w:pPr>
    </w:p>
    <w:p w14:paraId="2B689C09" w14:textId="77777777" w:rsidR="00685DB1" w:rsidRPr="00727BED" w:rsidRDefault="00685DB1" w:rsidP="00685DB1">
      <w:pPr>
        <w:ind w:firstLine="0"/>
        <w:rPr>
          <w:rFonts w:cs="Arial"/>
          <w:sz w:val="2"/>
          <w:szCs w:val="2"/>
        </w:rPr>
      </w:pPr>
    </w:p>
    <w:p w14:paraId="6736CCC0" w14:textId="77777777" w:rsidR="00A153FB" w:rsidRPr="00C402F2" w:rsidRDefault="00DE4ECF" w:rsidP="00A153FB">
      <w:pPr>
        <w:tabs>
          <w:tab w:val="left" w:pos="1440"/>
          <w:tab w:val="left" w:pos="3600"/>
          <w:tab w:val="left" w:pos="3686"/>
        </w:tabs>
        <w:ind w:firstLine="0"/>
        <w:rPr>
          <w:rFonts w:cs="Arial"/>
          <w:color w:val="0000FF"/>
          <w:sz w:val="2"/>
          <w:szCs w:val="2"/>
        </w:rPr>
      </w:pPr>
      <w:r w:rsidRPr="00C402F2">
        <w:rPr>
          <w:rFonts w:cs="Arial"/>
          <w:color w:val="0000FF"/>
          <w:sz w:val="2"/>
          <w:szCs w:val="2"/>
        </w:rPr>
        <w:br w:type="page"/>
      </w:r>
    </w:p>
    <w:p w14:paraId="3C59C687" w14:textId="77777777" w:rsidR="00E84FC9" w:rsidRDefault="00E84FC9" w:rsidP="007D6EC3">
      <w:pPr>
        <w:ind w:firstLine="0"/>
      </w:pPr>
    </w:p>
    <w:p w14:paraId="5B220EA5" w14:textId="77777777" w:rsidR="008B1FA7" w:rsidRDefault="008B1FA7">
      <w:pPr>
        <w:ind w:firstLine="708"/>
        <w:rPr>
          <w:b/>
          <w:bCs w:val="0"/>
          <w:u w:val="single"/>
        </w:rPr>
      </w:pPr>
      <w:r>
        <w:rPr>
          <w:b/>
          <w:bCs w:val="0"/>
          <w:u w:val="single"/>
        </w:rPr>
        <w:t xml:space="preserve">Upozornění: </w:t>
      </w:r>
    </w:p>
    <w:p w14:paraId="4498B578" w14:textId="77777777" w:rsidR="008B1FA7" w:rsidRDefault="008B1FA7">
      <w:pPr>
        <w:ind w:firstLine="0"/>
      </w:pPr>
    </w:p>
    <w:p w14:paraId="31769B28" w14:textId="77777777" w:rsidR="00791013" w:rsidRPr="0019239C" w:rsidRDefault="008B1FA7">
      <w:pPr>
        <w:ind w:firstLine="708"/>
      </w:pPr>
      <w:r>
        <w:t xml:space="preserve">Tyto obchodní podmínky jsou </w:t>
      </w:r>
      <w:r w:rsidRPr="0019239C">
        <w:t xml:space="preserve">vypracovány ve formě a struktuře </w:t>
      </w:r>
      <w:r w:rsidR="003B60FE" w:rsidRPr="0019239C">
        <w:t>kupní smlouvy</w:t>
      </w:r>
      <w:r w:rsidR="00791013" w:rsidRPr="0019239C">
        <w:t>.</w:t>
      </w:r>
    </w:p>
    <w:p w14:paraId="2E2B09DA" w14:textId="77777777" w:rsidR="00791013" w:rsidRPr="0019239C" w:rsidRDefault="00791013">
      <w:pPr>
        <w:ind w:firstLine="708"/>
      </w:pPr>
    </w:p>
    <w:p w14:paraId="4425AC23" w14:textId="77777777" w:rsidR="008B1FA7" w:rsidRPr="0019239C" w:rsidRDefault="00614D7E">
      <w:pPr>
        <w:ind w:firstLine="708"/>
      </w:pPr>
      <w:r w:rsidRPr="0019239C">
        <w:rPr>
          <w:b/>
          <w:bCs w:val="0"/>
        </w:rPr>
        <w:t>Ú</w:t>
      </w:r>
      <w:r w:rsidR="00791013" w:rsidRPr="0019239C">
        <w:rPr>
          <w:b/>
          <w:bCs w:val="0"/>
        </w:rPr>
        <w:t>častník</w:t>
      </w:r>
      <w:r w:rsidR="008B1FA7" w:rsidRPr="0019239C">
        <w:rPr>
          <w:b/>
          <w:bCs w:val="0"/>
        </w:rPr>
        <w:t xml:space="preserve"> </w:t>
      </w:r>
      <w:r w:rsidR="00C402F2" w:rsidRPr="00C402F2">
        <w:rPr>
          <w:bCs w:val="0"/>
        </w:rPr>
        <w:t>zadávacího</w:t>
      </w:r>
      <w:r w:rsidRPr="0019239C">
        <w:rPr>
          <w:bCs w:val="0"/>
        </w:rPr>
        <w:t xml:space="preserve"> řízení</w:t>
      </w:r>
      <w:r w:rsidRPr="0019239C">
        <w:rPr>
          <w:b/>
          <w:bCs w:val="0"/>
        </w:rPr>
        <w:t xml:space="preserve"> </w:t>
      </w:r>
      <w:r w:rsidR="008B1FA7" w:rsidRPr="0019239C">
        <w:rPr>
          <w:b/>
          <w:bCs w:val="0"/>
        </w:rPr>
        <w:t>do těchto obchodních podmínek doplní údaje nezbytné pro vznik návrhu smlouvy</w:t>
      </w:r>
      <w:r w:rsidR="008B1FA7" w:rsidRPr="0019239C">
        <w:t xml:space="preserve"> (</w:t>
      </w:r>
      <w:r w:rsidR="002E22B9" w:rsidRPr="0019239C">
        <w:t>zejména vlastní identifikační údaje, nabídkovou cenu, termín plnění</w:t>
      </w:r>
      <w:r w:rsidR="008B1FA7" w:rsidRPr="0019239C">
        <w:t xml:space="preserve"> a případné další údaje</w:t>
      </w:r>
      <w:r w:rsidR="00791013" w:rsidRPr="0019239C">
        <w:t xml:space="preserve"> </w:t>
      </w:r>
      <w:proofErr w:type="gramStart"/>
      <w:r w:rsidR="00791013" w:rsidRPr="0019239C">
        <w:t xml:space="preserve">označené </w:t>
      </w:r>
      <w:r w:rsidR="00791013" w:rsidRPr="0019239C">
        <w:rPr>
          <w:highlight w:val="cyan"/>
        </w:rPr>
        <w:t>.......................</w:t>
      </w:r>
      <w:r w:rsidR="00791013" w:rsidRPr="0019239C">
        <w:t xml:space="preserve"> / </w:t>
      </w:r>
      <w:proofErr w:type="spellStart"/>
      <w:r w:rsidR="00791013" w:rsidRPr="0019239C">
        <w:rPr>
          <w:highlight w:val="cyan"/>
          <w:u w:val="dotted"/>
        </w:rPr>
        <w:t>xxxxxxxxxxxxxx</w:t>
      </w:r>
      <w:proofErr w:type="spellEnd"/>
      <w:proofErr w:type="gramEnd"/>
      <w:r w:rsidR="008B1FA7" w:rsidRPr="0019239C">
        <w:t xml:space="preserve">, jejichž doplnění text </w:t>
      </w:r>
      <w:r w:rsidR="002E22B9" w:rsidRPr="0019239C">
        <w:t xml:space="preserve">obchodních podmínek formou návrhu smlouvy </w:t>
      </w:r>
      <w:r w:rsidR="008B1FA7" w:rsidRPr="0019239C">
        <w:t>předpokládá) a následně takto doplněné obchodní podmínky předloží jako svůj návrh smlouvy na veřejnou zakázku</w:t>
      </w:r>
      <w:r w:rsidR="006E33CF" w:rsidRPr="0019239C">
        <w:t>.</w:t>
      </w:r>
    </w:p>
    <w:p w14:paraId="7449A08A" w14:textId="77777777" w:rsidR="00D15B01" w:rsidRPr="0019239C" w:rsidRDefault="00D15B01">
      <w:pPr>
        <w:ind w:firstLine="708"/>
      </w:pPr>
    </w:p>
    <w:p w14:paraId="47A0C891" w14:textId="77777777" w:rsidR="00DA6A2A" w:rsidRDefault="00ED25BD" w:rsidP="004167DC">
      <w:pPr>
        <w:ind w:firstLine="0"/>
        <w:rPr>
          <w:snapToGrid w:val="0"/>
        </w:rPr>
      </w:pPr>
      <w:r>
        <w:rPr>
          <w:snapToGrid w:val="0"/>
        </w:rPr>
        <w:br w:type="page"/>
      </w:r>
    </w:p>
    <w:p w14:paraId="7E3B3505" w14:textId="77777777" w:rsidR="00945E07" w:rsidRPr="00C62180" w:rsidRDefault="00945E07" w:rsidP="00945E07">
      <w:pPr>
        <w:ind w:firstLine="0"/>
        <w:jc w:val="left"/>
        <w:rPr>
          <w:rFonts w:cs="Arial"/>
          <w:b/>
          <w:sz w:val="36"/>
          <w:szCs w:val="36"/>
        </w:rPr>
      </w:pPr>
      <w:r w:rsidRPr="00C62180">
        <w:rPr>
          <w:rFonts w:cs="Arial"/>
          <w:b/>
          <w:sz w:val="36"/>
          <w:szCs w:val="36"/>
        </w:rPr>
        <w:lastRenderedPageBreak/>
        <w:t>OBSAH:</w:t>
      </w:r>
    </w:p>
    <w:p w14:paraId="406DF28F" w14:textId="77777777" w:rsidR="00945E07" w:rsidRPr="00EE5E48" w:rsidRDefault="00945E07" w:rsidP="00EE5E48">
      <w:pPr>
        <w:tabs>
          <w:tab w:val="left" w:pos="561"/>
        </w:tabs>
        <w:ind w:firstLine="0"/>
        <w:rPr>
          <w:rFonts w:cs="Arial"/>
          <w:snapToGrid w:val="0"/>
          <w:szCs w:val="22"/>
        </w:rPr>
      </w:pPr>
    </w:p>
    <w:p w14:paraId="7A15A6A7" w14:textId="77777777" w:rsidR="00F22A25" w:rsidRDefault="00DC6622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725D59">
        <w:rPr>
          <w:rFonts w:cs="Arial"/>
          <w:snapToGrid w:val="0"/>
          <w:sz w:val="22"/>
          <w:szCs w:val="22"/>
          <w:highlight w:val="yellow"/>
        </w:rPr>
        <w:fldChar w:fldCharType="begin"/>
      </w:r>
      <w:r w:rsidR="00694862" w:rsidRPr="00725D59">
        <w:rPr>
          <w:rFonts w:cs="Arial"/>
          <w:snapToGrid w:val="0"/>
          <w:sz w:val="22"/>
          <w:szCs w:val="22"/>
          <w:highlight w:val="yellow"/>
        </w:rPr>
        <w:instrText xml:space="preserve"> TOC \o "1-1" \h \z \t "OHGS - 2;2" </w:instrText>
      </w:r>
      <w:r w:rsidRPr="00725D59">
        <w:rPr>
          <w:rFonts w:cs="Arial"/>
          <w:snapToGrid w:val="0"/>
          <w:sz w:val="22"/>
          <w:szCs w:val="22"/>
          <w:highlight w:val="yellow"/>
        </w:rPr>
        <w:fldChar w:fldCharType="separate"/>
      </w:r>
      <w:hyperlink w:anchor="_Toc123232261" w:history="1">
        <w:r w:rsidR="00F22A25" w:rsidRPr="00994E63">
          <w:rPr>
            <w:rStyle w:val="Hypertextovodkaz"/>
          </w:rPr>
          <w:t>1.</w:t>
        </w:r>
        <w:r w:rsidR="00F22A25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F22A25" w:rsidRPr="00994E63">
          <w:rPr>
            <w:rStyle w:val="Hypertextovodkaz"/>
          </w:rPr>
          <w:t>Smluvní strany</w:t>
        </w:r>
        <w:r w:rsidR="00F22A25">
          <w:rPr>
            <w:webHidden/>
          </w:rPr>
          <w:tab/>
        </w:r>
        <w:r w:rsidR="00F22A25">
          <w:rPr>
            <w:webHidden/>
          </w:rPr>
          <w:fldChar w:fldCharType="begin"/>
        </w:r>
        <w:r w:rsidR="00F22A25">
          <w:rPr>
            <w:webHidden/>
          </w:rPr>
          <w:instrText xml:space="preserve"> PAGEREF _Toc123232261 \h </w:instrText>
        </w:r>
        <w:r w:rsidR="00F22A25">
          <w:rPr>
            <w:webHidden/>
          </w:rPr>
        </w:r>
        <w:r w:rsidR="00F22A25">
          <w:rPr>
            <w:webHidden/>
          </w:rPr>
          <w:fldChar w:fldCharType="separate"/>
        </w:r>
        <w:r w:rsidR="00FF3B50">
          <w:rPr>
            <w:webHidden/>
          </w:rPr>
          <w:t>4</w:t>
        </w:r>
        <w:r w:rsidR="00F22A25">
          <w:rPr>
            <w:webHidden/>
          </w:rPr>
          <w:fldChar w:fldCharType="end"/>
        </w:r>
      </w:hyperlink>
    </w:p>
    <w:p w14:paraId="41E6740C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64" w:history="1">
        <w:r w:rsidRPr="00994E63">
          <w:rPr>
            <w:rStyle w:val="Hypertextovodkaz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účel a předmět kupní smlouvy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_Toc123232264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15BD6B" w14:textId="4051C5E1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23232272" w:history="1">
        <w:r w:rsidRPr="00994E63">
          <w:rPr>
            <w:rStyle w:val="Hypertextovodkaz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místo a termín plnění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_Toc123232272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F1065CB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Style w:val="Hypertextovodkaz"/>
        </w:rPr>
      </w:pPr>
      <w:hyperlink w:anchor="_Toc123232275" w:history="1">
        <w:r w:rsidRPr="00994E63">
          <w:rPr>
            <w:rStyle w:val="Hypertextovodkaz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podmínky plnění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_Toc123232275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9DF85B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87" w:history="1">
        <w:r w:rsidRPr="00994E63">
          <w:rPr>
            <w:rStyle w:val="Hypertextovodkaz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cena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401FD359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293" w:history="1">
        <w:r w:rsidRPr="00994E63">
          <w:rPr>
            <w:rStyle w:val="Hypertextovodkaz"/>
          </w:rPr>
          <w:t>6.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platební podmínky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981DD77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00" w:history="1">
        <w:r w:rsidRPr="00994E63">
          <w:rPr>
            <w:rStyle w:val="Hypertextovodkaz"/>
          </w:rPr>
          <w:t>7.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ukončení smlouvy odstoupením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B644996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05" w:history="1">
        <w:r w:rsidRPr="00994E63">
          <w:rPr>
            <w:rStyle w:val="Hypertextovodkaz"/>
          </w:rPr>
          <w:t>8.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odpovědnost za vady a záruční podmínky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DEF8E18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19" w:history="1">
        <w:r w:rsidRPr="00994E63">
          <w:rPr>
            <w:rStyle w:val="Hypertextovodkaz"/>
          </w:rPr>
          <w:t>9.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smluvní pokuty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06B7285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28" w:history="1">
        <w:r w:rsidRPr="00994E63">
          <w:rPr>
            <w:rStyle w:val="Hypertextovodkaz"/>
          </w:rPr>
          <w:t>10.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odpovědnost za škodu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327FA6B" w14:textId="77777777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123232332" w:history="1">
        <w:r w:rsidRPr="00994E63">
          <w:rPr>
            <w:rStyle w:val="Hypertextovodkaz"/>
          </w:rPr>
          <w:t>11.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zvláštní ujednání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7F3C1DD7" w14:textId="0C889E33" w:rsidR="00F22A25" w:rsidRDefault="00F22A25" w:rsidP="00F22A25">
      <w:pPr>
        <w:pStyle w:val="Obsah1"/>
        <w:tabs>
          <w:tab w:val="clear" w:pos="748"/>
          <w:tab w:val="left" w:pos="567"/>
        </w:tabs>
        <w:rPr>
          <w:rFonts w:asciiTheme="minorHAnsi" w:eastAsiaTheme="minorEastAsia" w:hAnsiTheme="minorHAnsi" w:cstheme="minorBidi"/>
          <w:bCs w:val="0"/>
          <w:caps w:val="0"/>
          <w:sz w:val="22"/>
          <w:szCs w:val="22"/>
        </w:rPr>
      </w:pPr>
      <w:hyperlink w:anchor="_Toc123232337" w:history="1">
        <w:r w:rsidRPr="00994E63">
          <w:rPr>
            <w:rStyle w:val="Hypertextovodkaz"/>
          </w:rPr>
          <w:t>12.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Pr="00994E63">
          <w:rPr>
            <w:rStyle w:val="Hypertextovodkaz"/>
          </w:rPr>
          <w:t>závěrečná ustanovení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_Toc123232337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F3B50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77CAEC23" w14:textId="0CD55941" w:rsidR="00192BFE" w:rsidRDefault="00DC6622" w:rsidP="00F22A25">
      <w:pPr>
        <w:tabs>
          <w:tab w:val="left" w:pos="426"/>
          <w:tab w:val="left" w:pos="567"/>
        </w:tabs>
        <w:ind w:firstLine="0"/>
        <w:rPr>
          <w:snapToGrid w:val="0"/>
        </w:rPr>
      </w:pPr>
      <w:r w:rsidRPr="00725D59">
        <w:rPr>
          <w:rFonts w:cs="Arial"/>
          <w:snapToGrid w:val="0"/>
          <w:szCs w:val="22"/>
          <w:highlight w:val="yellow"/>
        </w:rPr>
        <w:fldChar w:fldCharType="end"/>
      </w:r>
    </w:p>
    <w:p w14:paraId="3ED1E916" w14:textId="77777777" w:rsidR="008252DC" w:rsidRDefault="00CA7E33" w:rsidP="000B4BFB">
      <w:pPr>
        <w:rPr>
          <w:snapToGrid w:val="0"/>
        </w:rPr>
      </w:pPr>
      <w:r>
        <w:rPr>
          <w:snapToGrid w:val="0"/>
        </w:rPr>
        <w:br w:type="page"/>
      </w:r>
      <w:bookmarkStart w:id="0" w:name="_GoBack"/>
      <w:bookmarkEnd w:id="0"/>
    </w:p>
    <w:p w14:paraId="15E7B9E6" w14:textId="77777777" w:rsidR="0032598E" w:rsidRPr="008252DC" w:rsidRDefault="0032598E" w:rsidP="000B4BFB">
      <w:pPr>
        <w:rPr>
          <w:rFonts w:cs="Arial"/>
          <w:color w:val="FF0000"/>
          <w:sz w:val="12"/>
          <w:szCs w:val="12"/>
        </w:rPr>
      </w:pPr>
    </w:p>
    <w:p w14:paraId="75D37C47" w14:textId="77777777" w:rsidR="00764DF1" w:rsidRPr="00764DF1" w:rsidRDefault="00764DF1" w:rsidP="008252DC">
      <w:pPr>
        <w:pStyle w:val="OHGS-Akce"/>
        <w:ind w:firstLine="0"/>
        <w:rPr>
          <w:rFonts w:cs="Arial"/>
          <w:color w:val="FF0000"/>
          <w:sz w:val="12"/>
          <w:szCs w:val="12"/>
        </w:rPr>
      </w:pPr>
    </w:p>
    <w:p w14:paraId="4D5393D2" w14:textId="77777777" w:rsidR="000972E2" w:rsidRPr="008252DC" w:rsidRDefault="003B60FE" w:rsidP="008252DC">
      <w:pPr>
        <w:pStyle w:val="OHGS-Akce"/>
        <w:ind w:firstLine="0"/>
        <w:rPr>
          <w:rFonts w:cs="Arial"/>
          <w:color w:val="FF0000"/>
          <w:sz w:val="12"/>
          <w:szCs w:val="12"/>
        </w:rPr>
      </w:pPr>
      <w:r>
        <w:rPr>
          <w:rFonts w:cs="Arial"/>
          <w:color w:val="FF0000"/>
        </w:rPr>
        <w:t xml:space="preserve">kupní </w:t>
      </w:r>
      <w:r w:rsidR="000972E2" w:rsidRPr="005847C4">
        <w:rPr>
          <w:rFonts w:cs="Arial"/>
          <w:color w:val="FF0000"/>
        </w:rPr>
        <w:t xml:space="preserve">SMLOUVA č. </w:t>
      </w:r>
      <w:r w:rsidR="000972E2" w:rsidRPr="005847C4">
        <w:rPr>
          <w:rFonts w:cs="Arial"/>
          <w:b w:val="0"/>
          <w:bCs w:val="0"/>
          <w:color w:val="FF0000"/>
        </w:rPr>
        <w:t>_______</w:t>
      </w:r>
      <w:r w:rsidR="008252DC">
        <w:rPr>
          <w:rFonts w:cs="Arial"/>
          <w:b w:val="0"/>
          <w:bCs w:val="0"/>
          <w:color w:val="FF0000"/>
        </w:rPr>
        <w:br/>
      </w:r>
    </w:p>
    <w:p w14:paraId="1A5ACC03" w14:textId="77777777" w:rsidR="008252DC" w:rsidRDefault="008252DC" w:rsidP="008252DC">
      <w:pPr>
        <w:ind w:firstLine="0"/>
        <w:jc w:val="center"/>
        <w:rPr>
          <w:rFonts w:cs="Arial"/>
          <w:b/>
          <w:bCs w:val="0"/>
        </w:rPr>
      </w:pPr>
    </w:p>
    <w:p w14:paraId="28515812" w14:textId="77777777" w:rsidR="0032598E" w:rsidRDefault="0032598E" w:rsidP="008252DC">
      <w:pPr>
        <w:ind w:firstLine="0"/>
        <w:jc w:val="center"/>
        <w:rPr>
          <w:rFonts w:cs="Arial"/>
          <w:b/>
          <w:bCs w:val="0"/>
        </w:rPr>
      </w:pPr>
      <w:r w:rsidRPr="0032598E">
        <w:rPr>
          <w:rFonts w:cs="Arial"/>
          <w:b/>
          <w:bCs w:val="0"/>
        </w:rPr>
        <w:t>uzavřená podle § 2586</w:t>
      </w:r>
      <w:r w:rsidR="000972E2" w:rsidRPr="0032598E">
        <w:rPr>
          <w:rFonts w:cs="Arial"/>
          <w:b/>
          <w:bCs w:val="0"/>
        </w:rPr>
        <w:t xml:space="preserve"> a následujících </w:t>
      </w:r>
    </w:p>
    <w:p w14:paraId="53AC813B" w14:textId="77777777" w:rsidR="000972E2" w:rsidRPr="0032598E" w:rsidRDefault="0032598E" w:rsidP="008252DC">
      <w:pPr>
        <w:ind w:firstLine="0"/>
        <w:jc w:val="center"/>
        <w:rPr>
          <w:rFonts w:cs="Arial"/>
          <w:b/>
          <w:bCs w:val="0"/>
        </w:rPr>
      </w:pPr>
      <w:r w:rsidRPr="0032598E">
        <w:rPr>
          <w:rFonts w:cs="Arial"/>
          <w:b/>
          <w:bCs w:val="0"/>
        </w:rPr>
        <w:t>zákona č. 89/2012 , občanský zákoník, ve znění pozdějších předpisů</w:t>
      </w:r>
    </w:p>
    <w:p w14:paraId="1BE69458" w14:textId="77777777" w:rsidR="000972E2" w:rsidRDefault="000972E2" w:rsidP="0032598E">
      <w:pPr>
        <w:pBdr>
          <w:bottom w:val="single" w:sz="6" w:space="1" w:color="auto"/>
        </w:pBdr>
        <w:ind w:firstLine="0"/>
        <w:rPr>
          <w:rFonts w:cs="Arial"/>
          <w:b/>
        </w:rPr>
      </w:pPr>
    </w:p>
    <w:p w14:paraId="77D5BAA0" w14:textId="77777777" w:rsidR="00A70DE9" w:rsidRDefault="00A70DE9" w:rsidP="00A70DE9">
      <w:pPr>
        <w:ind w:firstLine="0"/>
      </w:pPr>
    </w:p>
    <w:p w14:paraId="5D6570FA" w14:textId="77777777" w:rsidR="008B1FA7" w:rsidRPr="00FE08D0" w:rsidRDefault="008B1FA7" w:rsidP="00FE08D0">
      <w:pPr>
        <w:pStyle w:val="StylOHGS-1Modr"/>
      </w:pPr>
      <w:bookmarkStart w:id="1" w:name="_Toc338722382"/>
      <w:bookmarkStart w:id="2" w:name="_Toc338724107"/>
      <w:bookmarkStart w:id="3" w:name="_Toc349633801"/>
      <w:bookmarkStart w:id="4" w:name="_Toc349634986"/>
      <w:bookmarkStart w:id="5" w:name="_Toc123232261"/>
      <w:r w:rsidRPr="00FE08D0">
        <w:t>Smluvní strany</w:t>
      </w:r>
      <w:bookmarkEnd w:id="1"/>
      <w:bookmarkEnd w:id="2"/>
      <w:bookmarkEnd w:id="3"/>
      <w:bookmarkEnd w:id="4"/>
      <w:bookmarkEnd w:id="5"/>
    </w:p>
    <w:p w14:paraId="17AC138B" w14:textId="77777777" w:rsidR="00151937" w:rsidRPr="00E24C6C" w:rsidRDefault="00151937" w:rsidP="00151937"/>
    <w:p w14:paraId="3F76847A" w14:textId="77777777" w:rsidR="00151937" w:rsidRPr="00AD22D5" w:rsidRDefault="00AD22D5" w:rsidP="00AD22D5">
      <w:pPr>
        <w:pStyle w:val="OHGS-2"/>
        <w:tabs>
          <w:tab w:val="clear" w:pos="1224"/>
          <w:tab w:val="num" w:pos="993"/>
        </w:tabs>
        <w:ind w:hanging="1224"/>
        <w:rPr>
          <w:b/>
          <w:caps/>
          <w:sz w:val="36"/>
          <w:szCs w:val="36"/>
        </w:rPr>
      </w:pPr>
      <w:bookmarkStart w:id="6" w:name="_Toc445164395"/>
      <w:bookmarkStart w:id="7" w:name="_Toc123232262"/>
      <w:r w:rsidRPr="00AD22D5">
        <w:rPr>
          <w:b/>
          <w:caps/>
          <w:sz w:val="36"/>
          <w:szCs w:val="36"/>
        </w:rPr>
        <w:t>K</w:t>
      </w:r>
      <w:r w:rsidR="003B60FE" w:rsidRPr="00AD22D5">
        <w:rPr>
          <w:b/>
          <w:caps/>
          <w:sz w:val="36"/>
          <w:szCs w:val="36"/>
        </w:rPr>
        <w:t>upující</w:t>
      </w:r>
      <w:bookmarkEnd w:id="6"/>
      <w:bookmarkEnd w:id="7"/>
    </w:p>
    <w:p w14:paraId="40C51303" w14:textId="77777777" w:rsidR="00151937" w:rsidRDefault="00151937" w:rsidP="00151937">
      <w:pPr>
        <w:rPr>
          <w:sz w:val="12"/>
          <w:szCs w:val="12"/>
        </w:rPr>
      </w:pPr>
    </w:p>
    <w:tbl>
      <w:tblPr>
        <w:tblW w:w="826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675"/>
        <w:gridCol w:w="869"/>
        <w:gridCol w:w="2874"/>
      </w:tblGrid>
      <w:tr w:rsidR="00C402F2" w14:paraId="6FF8D8A8" w14:textId="77777777" w:rsidTr="004A376F">
        <w:tc>
          <w:tcPr>
            <w:tcW w:w="82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7739FF" w14:textId="77777777" w:rsidR="00C402F2" w:rsidRPr="00854D5E" w:rsidRDefault="00545D7A" w:rsidP="00A37539">
            <w:pPr>
              <w:ind w:firstLine="0"/>
              <w:rPr>
                <w:rFonts w:cs="Arial"/>
                <w:b/>
                <w:color w:val="0000FF"/>
                <w:szCs w:val="22"/>
              </w:rPr>
            </w:pPr>
            <w:r w:rsidRPr="006F5453">
              <w:rPr>
                <w:rFonts w:cs="Arial"/>
                <w:b/>
                <w:color w:val="0000FF"/>
              </w:rPr>
              <w:t>Vodárenská společnost Česká Třebová, s.r.o.</w:t>
            </w:r>
          </w:p>
        </w:tc>
      </w:tr>
      <w:tr w:rsidR="00C402F2" w14:paraId="28345AA2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9C89E3" w14:textId="77777777" w:rsidR="00C402F2" w:rsidRPr="00B61954" w:rsidRDefault="00C402F2" w:rsidP="004A376F">
            <w:pPr>
              <w:ind w:firstLine="0"/>
            </w:pPr>
            <w:r w:rsidRPr="00B61954">
              <w:t>sídlo: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28FD2" w14:textId="77777777" w:rsidR="00C402F2" w:rsidRPr="009675CF" w:rsidRDefault="00545D7A" w:rsidP="004A376F">
            <w:pPr>
              <w:tabs>
                <w:tab w:val="left" w:pos="709"/>
              </w:tabs>
              <w:ind w:firstLine="0"/>
              <w:rPr>
                <w:color w:val="0000FF"/>
                <w:szCs w:val="22"/>
              </w:rPr>
            </w:pPr>
            <w:r w:rsidRPr="006F5453">
              <w:rPr>
                <w:rFonts w:cs="Arial"/>
              </w:rPr>
              <w:t>Kozlovská 1733, 560 02 Česká Třebová</w:t>
            </w:r>
          </w:p>
        </w:tc>
      </w:tr>
      <w:tr w:rsidR="00C402F2" w14:paraId="009732B5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85CF8A" w14:textId="77777777" w:rsidR="00C402F2" w:rsidRPr="00B61954" w:rsidRDefault="00C402F2" w:rsidP="004A376F">
            <w:pPr>
              <w:ind w:firstLine="0"/>
            </w:pPr>
            <w:r w:rsidRPr="00B61954">
              <w:t>IČ</w:t>
            </w:r>
            <w:r>
              <w:t>O</w:t>
            </w:r>
            <w:r w:rsidRPr="00B61954">
              <w:t>: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5777E767" w14:textId="77777777" w:rsidR="00C402F2" w:rsidRPr="009675CF" w:rsidRDefault="00545D7A" w:rsidP="004A376F">
            <w:pPr>
              <w:pStyle w:val="OHGS-ZaklUdaj"/>
              <w:ind w:firstLine="0"/>
              <w:rPr>
                <w:color w:val="0000FF"/>
              </w:rPr>
            </w:pPr>
            <w:r w:rsidRPr="006F5453">
              <w:rPr>
                <w:rFonts w:cs="Arial"/>
              </w:rPr>
              <w:t>60108118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2DF54771" w14:textId="77777777" w:rsidR="00C402F2" w:rsidRPr="004A376F" w:rsidRDefault="00C402F2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>DIČ:</w:t>
            </w:r>
          </w:p>
        </w:tc>
        <w:tc>
          <w:tcPr>
            <w:tcW w:w="2874" w:type="dxa"/>
            <w:tcBorders>
              <w:top w:val="nil"/>
              <w:left w:val="nil"/>
              <w:bottom w:val="nil"/>
              <w:right w:val="nil"/>
            </w:tcBorders>
          </w:tcPr>
          <w:p w14:paraId="35C2788B" w14:textId="77777777" w:rsidR="00C402F2" w:rsidRPr="004F5EBB" w:rsidRDefault="00545D7A" w:rsidP="004A376F">
            <w:pPr>
              <w:ind w:firstLine="0"/>
              <w:rPr>
                <w:color w:val="0000FF"/>
                <w:szCs w:val="22"/>
              </w:rPr>
            </w:pPr>
            <w:r w:rsidRPr="00545D7A">
              <w:rPr>
                <w:szCs w:val="22"/>
              </w:rPr>
              <w:t>CZ</w:t>
            </w:r>
            <w:r w:rsidRPr="00545D7A">
              <w:rPr>
                <w:rFonts w:cs="Arial"/>
              </w:rPr>
              <w:t>6010811</w:t>
            </w:r>
            <w:r w:rsidRPr="006F5453">
              <w:rPr>
                <w:rFonts w:cs="Arial"/>
              </w:rPr>
              <w:t>8</w:t>
            </w:r>
          </w:p>
        </w:tc>
      </w:tr>
      <w:tr w:rsidR="00C402F2" w14:paraId="28DCC19F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38104CC" w14:textId="77777777" w:rsidR="00C402F2" w:rsidRPr="00B61954" w:rsidRDefault="00C402F2" w:rsidP="004A376F">
            <w:pPr>
              <w:ind w:firstLine="0"/>
            </w:pPr>
            <w:r w:rsidRPr="00B61954">
              <w:t xml:space="preserve">právní forma: 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A1E50B" w14:textId="77777777" w:rsidR="00C402F2" w:rsidRPr="000A564C" w:rsidRDefault="00545D7A" w:rsidP="00C061D3">
            <w:pPr>
              <w:ind w:firstLine="0"/>
              <w:jc w:val="left"/>
              <w:rPr>
                <w:snapToGrid w:val="0"/>
                <w:szCs w:val="22"/>
              </w:rPr>
            </w:pPr>
            <w:r w:rsidRPr="00545D7A">
              <w:rPr>
                <w:snapToGrid w:val="0"/>
                <w:szCs w:val="22"/>
              </w:rPr>
              <w:t>112 - Společnost s ručením omezeným</w:t>
            </w:r>
          </w:p>
        </w:tc>
      </w:tr>
      <w:tr w:rsidR="00545D7A" w14:paraId="37CC0D33" w14:textId="77777777" w:rsidTr="00545D7A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FCB672" w14:textId="77777777" w:rsidR="00545D7A" w:rsidRPr="00B61954" w:rsidRDefault="00545D7A" w:rsidP="004A376F">
            <w:pPr>
              <w:ind w:firstLine="0"/>
            </w:pPr>
            <w:r w:rsidRPr="00B61954">
              <w:t xml:space="preserve">bank. </w:t>
            </w:r>
            <w:proofErr w:type="gramStart"/>
            <w:r w:rsidRPr="00B61954">
              <w:t>spojení</w:t>
            </w:r>
            <w:proofErr w:type="gramEnd"/>
            <w:r w:rsidRPr="00B61954">
              <w:t>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00A67" w14:textId="77777777" w:rsidR="00545D7A" w:rsidRPr="00366FA7" w:rsidRDefault="00545D7A" w:rsidP="00F9616C">
            <w:pPr>
              <w:ind w:firstLine="0"/>
              <w:rPr>
                <w:szCs w:val="22"/>
              </w:rPr>
            </w:pPr>
            <w:r w:rsidRPr="001D18EF">
              <w:rPr>
                <w:szCs w:val="22"/>
              </w:rPr>
              <w:t>MONETA Money Bank, a.s.</w:t>
            </w:r>
            <w:r>
              <w:rPr>
                <w:szCs w:val="22"/>
              </w:rPr>
              <w:t xml:space="preserve">, </w:t>
            </w:r>
            <w:r w:rsidRPr="0074269C">
              <w:rPr>
                <w:szCs w:val="22"/>
              </w:rPr>
              <w:t xml:space="preserve">č. </w:t>
            </w:r>
            <w:proofErr w:type="spellStart"/>
            <w:r w:rsidRPr="0074269C">
              <w:rPr>
                <w:szCs w:val="22"/>
              </w:rPr>
              <w:t>ú.</w:t>
            </w:r>
            <w:proofErr w:type="spellEnd"/>
            <w:r w:rsidRPr="0074269C">
              <w:rPr>
                <w:szCs w:val="22"/>
              </w:rPr>
              <w:t xml:space="preserve"> :</w:t>
            </w:r>
            <w:r>
              <w:rPr>
                <w:szCs w:val="22"/>
              </w:rPr>
              <w:t xml:space="preserve"> 148203664/0600</w:t>
            </w:r>
          </w:p>
        </w:tc>
      </w:tr>
      <w:tr w:rsidR="00C402F2" w14:paraId="2D5407B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233A11" w14:textId="77777777" w:rsidR="00C402F2" w:rsidRPr="00B61954" w:rsidRDefault="00C402F2" w:rsidP="004A376F">
            <w:pPr>
              <w:ind w:firstLine="0"/>
            </w:pPr>
            <w:r w:rsidRPr="00B61954">
              <w:t xml:space="preserve">zastoupený </w:t>
            </w: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24775E2B" w14:textId="77777777" w:rsidR="00C402F2" w:rsidRPr="000A564C" w:rsidRDefault="00C402F2" w:rsidP="004A376F">
            <w:pPr>
              <w:ind w:firstLine="0"/>
              <w:rPr>
                <w:snapToGrid w:val="0"/>
                <w:szCs w:val="22"/>
              </w:rPr>
            </w:pPr>
            <w:r w:rsidRPr="000A564C">
              <w:rPr>
                <w:szCs w:val="22"/>
              </w:rPr>
              <w:t>ve věcech smluvních: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44FBF" w14:textId="77777777" w:rsidR="00C402F2" w:rsidRPr="000A564C" w:rsidRDefault="00545D7A" w:rsidP="00A254E2">
            <w:pPr>
              <w:ind w:right="-170" w:firstLine="0"/>
              <w:jc w:val="left"/>
              <w:rPr>
                <w:snapToGrid w:val="0"/>
                <w:szCs w:val="22"/>
              </w:rPr>
            </w:pPr>
            <w:r w:rsidRPr="00545D7A">
              <w:rPr>
                <w:snapToGrid w:val="0"/>
                <w:szCs w:val="22"/>
              </w:rPr>
              <w:t>Markem Novotným, jednatelem</w:t>
            </w:r>
          </w:p>
        </w:tc>
      </w:tr>
      <w:tr w:rsidR="00C402F2" w14:paraId="781E0B6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B99DBA" w14:textId="77777777" w:rsidR="00C402F2" w:rsidRPr="00B61954" w:rsidRDefault="00C402F2" w:rsidP="004A376F">
            <w:pPr>
              <w:ind w:firstLine="0"/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6AE4A7A8" w14:textId="77777777" w:rsidR="00C402F2" w:rsidRPr="002903D9" w:rsidRDefault="00C402F2" w:rsidP="004A376F">
            <w:pPr>
              <w:ind w:firstLine="0"/>
              <w:rPr>
                <w:snapToGrid w:val="0"/>
                <w:szCs w:val="22"/>
              </w:rPr>
            </w:pPr>
            <w:r w:rsidRPr="002903D9">
              <w:rPr>
                <w:szCs w:val="22"/>
              </w:rPr>
              <w:t>ve věcech technických: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0D5FC" w14:textId="77777777" w:rsidR="00DB02FC" w:rsidRPr="002903D9" w:rsidRDefault="00545D7A" w:rsidP="004A376F">
            <w:pPr>
              <w:ind w:firstLine="0"/>
              <w:rPr>
                <w:snapToGrid w:val="0"/>
                <w:szCs w:val="22"/>
              </w:rPr>
            </w:pPr>
            <w:r w:rsidRPr="00DB02FC">
              <w:rPr>
                <w:snapToGrid w:val="0"/>
                <w:szCs w:val="22"/>
              </w:rPr>
              <w:t>Markem Novotným, jednatelem</w:t>
            </w:r>
          </w:p>
        </w:tc>
      </w:tr>
      <w:tr w:rsidR="00C402F2" w14:paraId="57C2641E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A91723" w14:textId="77777777" w:rsidR="00C402F2" w:rsidRPr="002903D9" w:rsidRDefault="00C402F2" w:rsidP="004A376F">
            <w:pPr>
              <w:ind w:firstLine="0"/>
            </w:pPr>
          </w:p>
        </w:tc>
        <w:tc>
          <w:tcPr>
            <w:tcW w:w="2675" w:type="dxa"/>
            <w:tcBorders>
              <w:top w:val="nil"/>
              <w:left w:val="nil"/>
              <w:bottom w:val="nil"/>
              <w:right w:val="nil"/>
            </w:tcBorders>
          </w:tcPr>
          <w:p w14:paraId="78E95894" w14:textId="77777777" w:rsidR="00C402F2" w:rsidRPr="002903D9" w:rsidRDefault="00C402F2" w:rsidP="00AD22D5">
            <w:pPr>
              <w:ind w:firstLine="0"/>
              <w:jc w:val="left"/>
              <w:rPr>
                <w:snapToGrid w:val="0"/>
                <w:szCs w:val="22"/>
              </w:rPr>
            </w:pPr>
            <w:r w:rsidRPr="002903D9">
              <w:rPr>
                <w:szCs w:val="22"/>
              </w:rPr>
              <w:t>k převzetí plnění oprávněni:</w:t>
            </w:r>
          </w:p>
        </w:tc>
        <w:tc>
          <w:tcPr>
            <w:tcW w:w="37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80ED1" w14:textId="77777777" w:rsidR="00545D7A" w:rsidRDefault="00545D7A" w:rsidP="00545D7A">
            <w:pPr>
              <w:ind w:firstLine="0"/>
              <w:rPr>
                <w:snapToGrid w:val="0"/>
                <w:szCs w:val="22"/>
              </w:rPr>
            </w:pPr>
            <w:r>
              <w:rPr>
                <w:snapToGrid w:val="0"/>
                <w:szCs w:val="22"/>
              </w:rPr>
              <w:t>Marek Novotný</w:t>
            </w:r>
          </w:p>
          <w:p w14:paraId="095D34E1" w14:textId="77777777" w:rsidR="00A254E2" w:rsidRPr="002903D9" w:rsidRDefault="00545D7A" w:rsidP="00545D7A">
            <w:pPr>
              <w:ind w:firstLine="0"/>
              <w:rPr>
                <w:snapToGrid w:val="0"/>
                <w:szCs w:val="22"/>
              </w:rPr>
            </w:pPr>
            <w:r w:rsidRPr="00E41A83">
              <w:rPr>
                <w:snapToGrid w:val="0"/>
                <w:szCs w:val="22"/>
              </w:rPr>
              <w:t>Ing. Jan Novotný</w:t>
            </w:r>
          </w:p>
        </w:tc>
      </w:tr>
      <w:tr w:rsidR="00545D7A" w14:paraId="515C283F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87BE92" w14:textId="77777777" w:rsidR="00545D7A" w:rsidRPr="002903D9" w:rsidRDefault="00545D7A" w:rsidP="004A376F">
            <w:pPr>
              <w:ind w:firstLine="0"/>
            </w:pPr>
            <w:r>
              <w:t>telefon</w:t>
            </w:r>
            <w:r w:rsidRPr="002903D9">
              <w:t>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A6C18E" w14:textId="77777777" w:rsidR="00545D7A" w:rsidRPr="004A376F" w:rsidRDefault="00545D7A" w:rsidP="00545D7A">
            <w:pPr>
              <w:ind w:firstLine="0"/>
              <w:rPr>
                <w:snapToGrid w:val="0"/>
                <w:szCs w:val="22"/>
              </w:rPr>
            </w:pPr>
            <w:r>
              <w:rPr>
                <w:rFonts w:cs="Arial"/>
              </w:rPr>
              <w:t xml:space="preserve">+420 </w:t>
            </w:r>
            <w:r w:rsidRPr="006F5453">
              <w:rPr>
                <w:rFonts w:cs="Arial"/>
              </w:rPr>
              <w:t>465 531</w:t>
            </w:r>
            <w:r>
              <w:rPr>
                <w:rFonts w:cs="Arial"/>
              </w:rPr>
              <w:t> </w:t>
            </w:r>
            <w:r w:rsidRPr="006F5453">
              <w:rPr>
                <w:rFonts w:cs="Arial"/>
              </w:rPr>
              <w:t>043</w:t>
            </w:r>
            <w:r>
              <w:rPr>
                <w:rFonts w:cs="Arial"/>
              </w:rPr>
              <w:t xml:space="preserve"> (ústředna), </w:t>
            </w:r>
            <w:r w:rsidRPr="00F15A60">
              <w:rPr>
                <w:rFonts w:cs="Arial"/>
              </w:rPr>
              <w:t>+420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736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518</w:t>
            </w:r>
            <w:r>
              <w:rPr>
                <w:rFonts w:cs="Arial"/>
              </w:rPr>
              <w:t> </w:t>
            </w:r>
            <w:r w:rsidRPr="00F15A60">
              <w:rPr>
                <w:rFonts w:cs="Arial"/>
              </w:rPr>
              <w:t>034</w:t>
            </w:r>
          </w:p>
        </w:tc>
      </w:tr>
      <w:tr w:rsidR="00545D7A" w14:paraId="3D59DFB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80D38D" w14:textId="77777777" w:rsidR="00545D7A" w:rsidRPr="002903D9" w:rsidRDefault="00545D7A" w:rsidP="004A376F">
            <w:pPr>
              <w:ind w:firstLine="0"/>
            </w:pPr>
            <w:r w:rsidRPr="002903D9">
              <w:t>e-mail: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4099D3" w14:textId="77777777" w:rsidR="00545D7A" w:rsidRPr="005C4AE6" w:rsidRDefault="00FF3B50" w:rsidP="00545D7A">
            <w:pPr>
              <w:ind w:firstLine="0"/>
              <w:rPr>
                <w:snapToGrid w:val="0"/>
                <w:color w:val="0000FF"/>
                <w:szCs w:val="22"/>
              </w:rPr>
            </w:pPr>
            <w:hyperlink r:id="rId17" w:history="1">
              <w:r w:rsidR="00545D7A" w:rsidRPr="005C4AE6">
                <w:rPr>
                  <w:rStyle w:val="Hypertextovodkaz"/>
                  <w:rFonts w:cs="Arial"/>
                  <w:color w:val="0000FF"/>
                </w:rPr>
                <w:t>info@vsct.cz</w:t>
              </w:r>
            </w:hyperlink>
          </w:p>
        </w:tc>
      </w:tr>
      <w:tr w:rsidR="00545D7A" w14:paraId="0B30832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BE81B77" w14:textId="77777777" w:rsidR="00545D7A" w:rsidRPr="002903D9" w:rsidRDefault="00545D7A" w:rsidP="004A376F">
            <w:pPr>
              <w:ind w:firstLine="0"/>
            </w:pPr>
            <w:r w:rsidRPr="002903D9">
              <w:rPr>
                <w:snapToGrid w:val="0"/>
                <w:szCs w:val="22"/>
              </w:rPr>
              <w:t>web: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726F9C" w14:textId="77777777" w:rsidR="00545D7A" w:rsidRPr="005C4AE6" w:rsidRDefault="00FF3B50" w:rsidP="00545D7A">
            <w:pPr>
              <w:ind w:firstLine="0"/>
              <w:rPr>
                <w:snapToGrid w:val="0"/>
                <w:color w:val="0000FF"/>
                <w:sz w:val="28"/>
              </w:rPr>
            </w:pPr>
            <w:hyperlink r:id="rId18" w:history="1">
              <w:r w:rsidR="00545D7A" w:rsidRPr="005C4AE6">
                <w:rPr>
                  <w:rStyle w:val="Hypertextovodkaz"/>
                  <w:rFonts w:cs="Arial"/>
                  <w:snapToGrid w:val="0"/>
                  <w:color w:val="0000FF"/>
                </w:rPr>
                <w:t>https://vsct.cz</w:t>
              </w:r>
            </w:hyperlink>
          </w:p>
        </w:tc>
      </w:tr>
      <w:tr w:rsidR="00545D7A" w14:paraId="7C841B2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24FE1B" w14:textId="77777777" w:rsidR="00545D7A" w:rsidRPr="002903D9" w:rsidRDefault="00545D7A" w:rsidP="004A376F">
            <w:pPr>
              <w:ind w:firstLine="0"/>
              <w:rPr>
                <w:snapToGrid w:val="0"/>
                <w:szCs w:val="22"/>
              </w:rPr>
            </w:pPr>
            <w:r w:rsidRPr="002903D9">
              <w:rPr>
                <w:snapToGrid w:val="0"/>
                <w:szCs w:val="22"/>
              </w:rPr>
              <w:t>ID schránky: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354AD2" w14:textId="77777777" w:rsidR="00545D7A" w:rsidRPr="001F09D8" w:rsidRDefault="00545D7A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  <w:b/>
              </w:rPr>
            </w:pPr>
            <w:r w:rsidRPr="006F5453">
              <w:rPr>
                <w:rFonts w:cs="Arial"/>
                <w:snapToGrid w:val="0"/>
              </w:rPr>
              <w:t>fjaa4za</w:t>
            </w:r>
          </w:p>
        </w:tc>
      </w:tr>
      <w:tr w:rsidR="00545D7A" w14:paraId="466D94AB" w14:textId="77777777" w:rsidTr="00D20245">
        <w:trPr>
          <w:trHeight w:val="95"/>
        </w:trPr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1372B9" w14:textId="77777777" w:rsidR="00545D7A" w:rsidRPr="002903D9" w:rsidRDefault="00545D7A" w:rsidP="004A376F">
            <w:pPr>
              <w:ind w:right="-57" w:firstLine="0"/>
              <w:rPr>
                <w:snapToGrid w:val="0"/>
                <w:szCs w:val="22"/>
              </w:rPr>
            </w:pPr>
            <w:r w:rsidRPr="002903D9">
              <w:t>profil zadavatele:</w:t>
            </w:r>
          </w:p>
        </w:tc>
        <w:tc>
          <w:tcPr>
            <w:tcW w:w="6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251A45" w14:textId="77777777" w:rsidR="00545D7A" w:rsidRPr="00215061" w:rsidRDefault="00FF3B50" w:rsidP="00545D7A">
            <w:pPr>
              <w:pStyle w:val="OHGS-ZaklUdaj"/>
              <w:tabs>
                <w:tab w:val="left" w:pos="1440"/>
                <w:tab w:val="left" w:pos="3119"/>
                <w:tab w:val="left" w:pos="3544"/>
              </w:tabs>
              <w:ind w:firstLine="0"/>
              <w:jc w:val="left"/>
              <w:rPr>
                <w:rFonts w:cs="Arial"/>
              </w:rPr>
            </w:pPr>
            <w:hyperlink r:id="rId19" w:history="1">
              <w:r w:rsidR="00545D7A" w:rsidRPr="005C4AE6">
                <w:rPr>
                  <w:rStyle w:val="Hypertextovodkaz"/>
                  <w:rFonts w:cs="Arial"/>
                  <w:color w:val="0000FF"/>
                </w:rPr>
                <w:t>https://zakazky.ceska-trebova.cz/profile_display_477.html</w:t>
              </w:r>
            </w:hyperlink>
            <w:r w:rsidR="00545D7A" w:rsidRPr="005C4AE6">
              <w:rPr>
                <w:rFonts w:cs="Arial"/>
                <w:color w:val="0000FF"/>
              </w:rPr>
              <w:t xml:space="preserve"> </w:t>
            </w:r>
          </w:p>
        </w:tc>
      </w:tr>
    </w:tbl>
    <w:p w14:paraId="74ED4886" w14:textId="77777777" w:rsidR="00EA468A" w:rsidRPr="00764DF1" w:rsidRDefault="00EA468A">
      <w:pPr>
        <w:pStyle w:val="Obsah5"/>
        <w:ind w:left="284"/>
        <w:rPr>
          <w:rFonts w:cs="Arial"/>
          <w:sz w:val="12"/>
          <w:szCs w:val="12"/>
        </w:rPr>
      </w:pPr>
    </w:p>
    <w:p w14:paraId="4E0425CE" w14:textId="77777777" w:rsidR="008B1FA7" w:rsidRPr="005B7E4F" w:rsidRDefault="003B60FE" w:rsidP="00A114BC">
      <w:pPr>
        <w:pStyle w:val="Obsah5"/>
        <w:ind w:left="510" w:firstLine="425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(dále jen kupující</w:t>
      </w:r>
      <w:r w:rsidR="008B1FA7" w:rsidRPr="005B7E4F">
        <w:rPr>
          <w:rFonts w:cs="Arial"/>
          <w:sz w:val="22"/>
          <w:szCs w:val="22"/>
        </w:rPr>
        <w:t>)</w:t>
      </w:r>
    </w:p>
    <w:p w14:paraId="102B23AF" w14:textId="77777777" w:rsidR="008B1FA7" w:rsidRPr="005B7E4F" w:rsidRDefault="008B1FA7">
      <w:pPr>
        <w:rPr>
          <w:szCs w:val="22"/>
        </w:rPr>
      </w:pPr>
    </w:p>
    <w:p w14:paraId="6204ADDD" w14:textId="77777777" w:rsidR="00151937" w:rsidRPr="00AD22D5" w:rsidRDefault="00151937" w:rsidP="00151937">
      <w:pPr>
        <w:rPr>
          <w:b/>
          <w:szCs w:val="22"/>
        </w:rPr>
      </w:pPr>
    </w:p>
    <w:p w14:paraId="688EE773" w14:textId="77777777" w:rsidR="00151937" w:rsidRPr="00AD22D5" w:rsidRDefault="00AD22D5" w:rsidP="00AD22D5">
      <w:pPr>
        <w:pStyle w:val="OHGS-2"/>
        <w:tabs>
          <w:tab w:val="clear" w:pos="1224"/>
          <w:tab w:val="num" w:pos="993"/>
        </w:tabs>
        <w:ind w:hanging="1224"/>
        <w:rPr>
          <w:b/>
          <w:caps/>
          <w:sz w:val="36"/>
          <w:szCs w:val="36"/>
        </w:rPr>
      </w:pPr>
      <w:bookmarkStart w:id="8" w:name="_Toc445164396"/>
      <w:bookmarkStart w:id="9" w:name="_Toc123232263"/>
      <w:r w:rsidRPr="00AD22D5">
        <w:rPr>
          <w:b/>
          <w:caps/>
          <w:sz w:val="36"/>
          <w:szCs w:val="36"/>
        </w:rPr>
        <w:t>P</w:t>
      </w:r>
      <w:r w:rsidR="003B60FE" w:rsidRPr="00AD22D5">
        <w:rPr>
          <w:b/>
          <w:caps/>
          <w:sz w:val="36"/>
          <w:szCs w:val="36"/>
        </w:rPr>
        <w:t>rodávající</w:t>
      </w:r>
      <w:bookmarkEnd w:id="8"/>
      <w:bookmarkEnd w:id="9"/>
    </w:p>
    <w:p w14:paraId="4D5223C2" w14:textId="77777777" w:rsidR="00E75154" w:rsidRPr="00AD22D5" w:rsidRDefault="00E75154" w:rsidP="00E75154">
      <w:pPr>
        <w:rPr>
          <w:b/>
          <w:sz w:val="12"/>
          <w:szCs w:val="12"/>
        </w:rPr>
      </w:pPr>
    </w:p>
    <w:tbl>
      <w:tblPr>
        <w:tblW w:w="826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2552"/>
        <w:gridCol w:w="123"/>
        <w:gridCol w:w="869"/>
        <w:gridCol w:w="284"/>
        <w:gridCol w:w="2590"/>
      </w:tblGrid>
      <w:tr w:rsidR="00E06397" w14:paraId="288DADA7" w14:textId="77777777" w:rsidTr="004A376F">
        <w:tc>
          <w:tcPr>
            <w:tcW w:w="82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332A26A" w14:textId="77777777" w:rsidR="00E06397" w:rsidRPr="004A376F" w:rsidRDefault="00E06397" w:rsidP="004A376F">
            <w:pPr>
              <w:tabs>
                <w:tab w:val="left" w:pos="709"/>
              </w:tabs>
              <w:ind w:firstLine="0"/>
              <w:rPr>
                <w:b/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………………………………………………........….......................................................</w:t>
            </w:r>
          </w:p>
        </w:tc>
      </w:tr>
      <w:tr w:rsidR="00E06397" w14:paraId="5777226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4B9DC8" w14:textId="77777777" w:rsidR="00E06397" w:rsidRDefault="00E06397" w:rsidP="004A376F">
            <w:pPr>
              <w:ind w:firstLine="0"/>
            </w:pPr>
            <w:r>
              <w:t>sídlo: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F0F1C0" w14:textId="77777777" w:rsidR="00E06397" w:rsidRPr="004A376F" w:rsidRDefault="00E06397" w:rsidP="004A376F">
            <w:pPr>
              <w:tabs>
                <w:tab w:val="left" w:pos="709"/>
              </w:tabs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……………………………………………………......................…...</w:t>
            </w:r>
          </w:p>
        </w:tc>
      </w:tr>
      <w:tr w:rsidR="004A376F" w14:paraId="0ABD9586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6F801E" w14:textId="77777777" w:rsidR="00E06397" w:rsidRDefault="00E06397" w:rsidP="004A376F">
            <w:pPr>
              <w:ind w:firstLine="0"/>
            </w:pPr>
            <w:r>
              <w:t>IČ</w:t>
            </w:r>
            <w:r w:rsidR="00B61954">
              <w:t>O</w:t>
            </w:r>
            <w:r>
              <w:t>: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2C94E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……………........…..........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3A4176F9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>DIČ:</w:t>
            </w: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E0CCA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</w:t>
            </w:r>
          </w:p>
        </w:tc>
      </w:tr>
      <w:tr w:rsidR="00001650" w14:paraId="324EF6AB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1DFE23" w14:textId="77777777" w:rsidR="00001650" w:rsidRDefault="00001650" w:rsidP="004A376F">
            <w:pPr>
              <w:ind w:firstLine="0"/>
            </w:pPr>
            <w:r>
              <w:t xml:space="preserve">právní forma: 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AB50FD" w14:textId="77777777" w:rsidR="00001650" w:rsidRPr="004A376F" w:rsidRDefault="00001650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……………………………………………………......................…...</w:t>
            </w:r>
          </w:p>
        </w:tc>
      </w:tr>
      <w:tr w:rsidR="004A376F" w14:paraId="4A7CD3C5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59C229" w14:textId="77777777" w:rsidR="00E06397" w:rsidRDefault="00E06397" w:rsidP="004A376F">
            <w:pPr>
              <w:ind w:firstLine="0"/>
            </w:pPr>
            <w:r>
              <w:t xml:space="preserve">bank. </w:t>
            </w:r>
            <w:proofErr w:type="gramStart"/>
            <w:r>
              <w:t>spojení</w:t>
            </w:r>
            <w:proofErr w:type="gramEnd"/>
            <w:r>
              <w:t>: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A4FAD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………………..................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</w:tcPr>
          <w:p w14:paraId="6F4F5CD6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zCs w:val="22"/>
              </w:rPr>
              <w:t xml:space="preserve">č. </w:t>
            </w:r>
            <w:proofErr w:type="spellStart"/>
            <w:r w:rsidRPr="004A376F">
              <w:rPr>
                <w:szCs w:val="22"/>
              </w:rPr>
              <w:t>ú.</w:t>
            </w:r>
            <w:proofErr w:type="spellEnd"/>
            <w:r w:rsidRPr="004A376F">
              <w:rPr>
                <w:szCs w:val="22"/>
              </w:rPr>
              <w:t xml:space="preserve"> :</w:t>
            </w: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97866" w14:textId="77777777" w:rsidR="00E06397" w:rsidRPr="004A376F" w:rsidRDefault="00E06397" w:rsidP="004A376F">
            <w:pPr>
              <w:ind w:firstLine="0"/>
              <w:rPr>
                <w:szCs w:val="22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………….......…..........….…</w:t>
            </w:r>
          </w:p>
        </w:tc>
      </w:tr>
      <w:tr w:rsidR="00E06397" w14:paraId="7F125528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D509EE" w14:textId="77777777" w:rsidR="00E06397" w:rsidRDefault="00E06397" w:rsidP="004A376F">
            <w:pPr>
              <w:ind w:firstLine="0"/>
            </w:pPr>
            <w:r>
              <w:t xml:space="preserve">zastoupený </w:t>
            </w: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AAF60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zCs w:val="22"/>
              </w:rPr>
              <w:t>ve věcech smluvních: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56CD6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……………….........……................…</w:t>
            </w:r>
          </w:p>
        </w:tc>
      </w:tr>
      <w:tr w:rsidR="00E06397" w14:paraId="2DD43F0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59EBF2" w14:textId="77777777" w:rsidR="00E06397" w:rsidRDefault="00E06397" w:rsidP="004A376F">
            <w:pPr>
              <w:ind w:firstLine="0"/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D8C09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zCs w:val="22"/>
              </w:rPr>
              <w:t>ve věcech technických: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22F7A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………………….........…................…</w:t>
            </w:r>
          </w:p>
        </w:tc>
      </w:tr>
      <w:tr w:rsidR="00E06397" w14:paraId="08149EFC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83A692" w14:textId="77777777" w:rsidR="00E06397" w:rsidRDefault="00E06397" w:rsidP="004A376F">
            <w:pPr>
              <w:ind w:firstLine="0"/>
            </w:pPr>
          </w:p>
        </w:tc>
        <w:tc>
          <w:tcPr>
            <w:tcW w:w="26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A0881" w14:textId="77777777" w:rsidR="00E06397" w:rsidRPr="004A376F" w:rsidRDefault="00AD22D5" w:rsidP="00AD22D5">
            <w:pPr>
              <w:ind w:firstLine="0"/>
              <w:jc w:val="left"/>
              <w:rPr>
                <w:snapToGrid w:val="0"/>
                <w:szCs w:val="22"/>
                <w:highlight w:val="cyan"/>
              </w:rPr>
            </w:pPr>
            <w:r>
              <w:rPr>
                <w:szCs w:val="22"/>
              </w:rPr>
              <w:t>k předání plnění</w:t>
            </w:r>
            <w:r w:rsidR="00E06397" w:rsidRPr="004A376F">
              <w:rPr>
                <w:szCs w:val="22"/>
              </w:rPr>
              <w:t xml:space="preserve"> oprávněn:</w:t>
            </w:r>
          </w:p>
        </w:tc>
        <w:tc>
          <w:tcPr>
            <w:tcW w:w="37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45120E" w14:textId="77777777" w:rsidR="00387B01" w:rsidRDefault="00387B01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</w:p>
          <w:p w14:paraId="6BD2911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………………….........…................…</w:t>
            </w:r>
          </w:p>
        </w:tc>
      </w:tr>
      <w:tr w:rsidR="004A376F" w14:paraId="57746C2D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23E09F" w14:textId="77777777" w:rsidR="00E06397" w:rsidRDefault="00E06397" w:rsidP="004A376F">
            <w:pPr>
              <w:ind w:firstLine="0"/>
            </w:pPr>
            <w:r>
              <w:t>zapsaný v: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D6CFAA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D85F57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proofErr w:type="gramStart"/>
            <w:r w:rsidRPr="004A376F">
              <w:rPr>
                <w:snapToGrid w:val="0"/>
                <w:szCs w:val="22"/>
              </w:rPr>
              <w:t>vedeném</w:t>
            </w:r>
            <w:proofErr w:type="gramEnd"/>
            <w:r w:rsidRPr="004A376F">
              <w:rPr>
                <w:snapToGrid w:val="0"/>
                <w:szCs w:val="22"/>
              </w:rPr>
              <w:t xml:space="preserve">: </w:t>
            </w:r>
          </w:p>
        </w:tc>
        <w:tc>
          <w:tcPr>
            <w:tcW w:w="2590" w:type="dxa"/>
            <w:tcBorders>
              <w:top w:val="nil"/>
              <w:left w:val="nil"/>
              <w:bottom w:val="nil"/>
              <w:right w:val="nil"/>
            </w:tcBorders>
          </w:tcPr>
          <w:p w14:paraId="6FCE4686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……………….................</w:t>
            </w:r>
          </w:p>
        </w:tc>
      </w:tr>
      <w:tr w:rsidR="00E06397" w14:paraId="22A76C94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66F0F6" w14:textId="77777777" w:rsidR="00E06397" w:rsidRDefault="00E06397" w:rsidP="004A376F">
            <w:pPr>
              <w:ind w:firstLine="0"/>
            </w:pPr>
            <w:r>
              <w:t>registrován v: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36D574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4A660184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FD2E67" w14:textId="77777777" w:rsidR="00E06397" w:rsidRDefault="00E06397" w:rsidP="004A376F">
            <w:pPr>
              <w:ind w:firstLine="0"/>
            </w:pPr>
            <w:r>
              <w:t>datum zápisu: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E9E795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39C768FB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54FC3F" w14:textId="77777777" w:rsidR="00E06397" w:rsidRDefault="00E06397" w:rsidP="004A376F">
            <w:pPr>
              <w:ind w:firstLine="0"/>
            </w:pPr>
            <w:r>
              <w:t xml:space="preserve">telefon, </w:t>
            </w:r>
            <w:proofErr w:type="gramStart"/>
            <w:r>
              <w:t>fax :</w:t>
            </w:r>
            <w:proofErr w:type="gramEnd"/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5DC7D1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008E0820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21326AC" w14:textId="77777777" w:rsidR="00E06397" w:rsidRDefault="00E06397" w:rsidP="004A376F">
            <w:pPr>
              <w:ind w:firstLine="0"/>
            </w:pPr>
            <w:r>
              <w:t>e-mail: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3BF64E2" w14:textId="77777777" w:rsidR="00E06397" w:rsidRPr="004A376F" w:rsidRDefault="00E06397" w:rsidP="004A376F">
            <w:pPr>
              <w:ind w:firstLine="0"/>
              <w:rPr>
                <w:snapToGrid w:val="0"/>
                <w:szCs w:val="22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  <w:tr w:rsidR="00E06397" w14:paraId="4DB6D06E" w14:textId="77777777" w:rsidTr="004A376F"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DA54D1" w14:textId="77777777" w:rsidR="00E06397" w:rsidRDefault="00E06397" w:rsidP="004A376F">
            <w:pPr>
              <w:ind w:firstLine="0"/>
            </w:pPr>
            <w:r w:rsidRPr="004A376F">
              <w:rPr>
                <w:snapToGrid w:val="0"/>
                <w:szCs w:val="22"/>
              </w:rPr>
              <w:t>web:</w:t>
            </w:r>
          </w:p>
        </w:tc>
        <w:tc>
          <w:tcPr>
            <w:tcW w:w="6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F4C1AC" w14:textId="77777777" w:rsidR="00E06397" w:rsidRPr="004A376F" w:rsidRDefault="00E06397" w:rsidP="004A376F">
            <w:pPr>
              <w:ind w:firstLine="0"/>
              <w:rPr>
                <w:snapToGrid w:val="0"/>
                <w:sz w:val="28"/>
                <w:highlight w:val="cyan"/>
              </w:rPr>
            </w:pPr>
            <w:r w:rsidRPr="004A376F">
              <w:rPr>
                <w:snapToGrid w:val="0"/>
                <w:szCs w:val="22"/>
                <w:highlight w:val="cyan"/>
              </w:rPr>
              <w:t>………………….........…............................................................…</w:t>
            </w:r>
          </w:p>
        </w:tc>
      </w:tr>
    </w:tbl>
    <w:p w14:paraId="7966E9D8" w14:textId="77777777" w:rsidR="00E75154" w:rsidRPr="00001650" w:rsidRDefault="00E75154" w:rsidP="00E75154">
      <w:pPr>
        <w:rPr>
          <w:sz w:val="12"/>
          <w:szCs w:val="12"/>
        </w:rPr>
      </w:pPr>
    </w:p>
    <w:p w14:paraId="7C25F428" w14:textId="77777777" w:rsidR="008B1FA7" w:rsidRDefault="00E06397" w:rsidP="000911AA">
      <w:pPr>
        <w:pStyle w:val="OHGS-Zahlavi"/>
        <w:ind w:left="709" w:firstLine="284"/>
        <w:rPr>
          <w:rFonts w:cs="Arial"/>
          <w:caps/>
          <w:sz w:val="20"/>
        </w:rPr>
      </w:pPr>
      <w:r>
        <w:rPr>
          <w:rFonts w:cs="Arial"/>
          <w:caps/>
          <w:sz w:val="20"/>
        </w:rPr>
        <w:t xml:space="preserve"> </w:t>
      </w:r>
      <w:r w:rsidR="003B60FE">
        <w:rPr>
          <w:rFonts w:cs="Arial"/>
          <w:caps/>
          <w:sz w:val="20"/>
        </w:rPr>
        <w:t>(dále jen prodávající</w:t>
      </w:r>
      <w:r w:rsidR="008B1FA7">
        <w:rPr>
          <w:rFonts w:cs="Arial"/>
          <w:caps/>
          <w:sz w:val="20"/>
        </w:rPr>
        <w:t>)</w:t>
      </w:r>
    </w:p>
    <w:p w14:paraId="5714A9ED" w14:textId="77777777" w:rsidR="00FF4BAC" w:rsidRDefault="004167DC" w:rsidP="00FF4BAC">
      <w:pPr>
        <w:ind w:firstLine="0"/>
        <w:rPr>
          <w:rFonts w:cs="Arial"/>
        </w:rPr>
      </w:pPr>
      <w:r>
        <w:rPr>
          <w:rFonts w:cs="Arial"/>
          <w:b/>
        </w:rPr>
        <w:br w:type="page"/>
      </w:r>
      <w:r w:rsidR="00FF4BAC">
        <w:rPr>
          <w:rFonts w:cs="Arial"/>
          <w:b/>
        </w:rPr>
        <w:lastRenderedPageBreak/>
        <w:t>Kupující</w:t>
      </w:r>
      <w:r w:rsidR="00FF4BAC" w:rsidRPr="00151937">
        <w:rPr>
          <w:rFonts w:cs="Arial"/>
        </w:rPr>
        <w:t xml:space="preserve"> je právnickou osobou a prohlašuje, že má veškerá práva a způsobilost k tomu, aby plnil závazky, vyplývající z uzavřené Smlouvy a že neexistují žádné právní překážky, které by bránily či omezovaly plnění jeho závazků.</w:t>
      </w:r>
    </w:p>
    <w:p w14:paraId="4EC7CBA1" w14:textId="77777777" w:rsidR="00FF4BAC" w:rsidRDefault="00FF4BAC" w:rsidP="00FF4BAC">
      <w:pPr>
        <w:ind w:firstLine="0"/>
        <w:rPr>
          <w:rFonts w:cs="Arial"/>
        </w:rPr>
      </w:pPr>
    </w:p>
    <w:p w14:paraId="61DBB3DB" w14:textId="77777777" w:rsidR="00FF4BAC" w:rsidRPr="00151937" w:rsidRDefault="00FF4BAC" w:rsidP="00FF4BAC">
      <w:pPr>
        <w:ind w:firstLine="0"/>
        <w:rPr>
          <w:rFonts w:cs="Arial"/>
        </w:rPr>
      </w:pPr>
    </w:p>
    <w:p w14:paraId="448FC6A1" w14:textId="77777777" w:rsidR="00FF4BAC" w:rsidRDefault="00FF4BAC" w:rsidP="00FF4BAC">
      <w:pPr>
        <w:ind w:firstLine="0"/>
        <w:rPr>
          <w:rFonts w:cs="Arial"/>
        </w:rPr>
      </w:pPr>
      <w:r>
        <w:rPr>
          <w:rFonts w:cs="Arial"/>
          <w:b/>
        </w:rPr>
        <w:t>Prodávající</w:t>
      </w:r>
      <w:r w:rsidRPr="00151937">
        <w:rPr>
          <w:rFonts w:cs="Arial"/>
        </w:rPr>
        <w:t xml:space="preserve"> je právnickou/fyzickou osobou</w:t>
      </w:r>
      <w:r>
        <w:rPr>
          <w:rFonts w:cs="Arial"/>
        </w:rPr>
        <w:t xml:space="preserve"> a</w:t>
      </w:r>
      <w:r w:rsidRPr="00151937">
        <w:rPr>
          <w:rFonts w:cs="Arial"/>
        </w:rPr>
        <w:t xml:space="preserve"> tímto pr</w:t>
      </w:r>
      <w:r>
        <w:rPr>
          <w:rFonts w:cs="Arial"/>
        </w:rPr>
        <w:t>ohlašuje, že má veškerá práva a </w:t>
      </w:r>
      <w:r w:rsidRPr="00151937">
        <w:rPr>
          <w:rFonts w:cs="Arial"/>
        </w:rPr>
        <w:t xml:space="preserve">způsobilost k tomu, aby splnil závazky, vyplývající z uzavřené smlouvy a že neexistují žádné právní překážky, které by bránily, či omezovaly plnění jeho závazků a že uzavřením smlouvy nedojde k porušení žádného obecně závazného předpisu. </w:t>
      </w:r>
    </w:p>
    <w:p w14:paraId="5AC3E1CF" w14:textId="77777777" w:rsidR="00FF4BAC" w:rsidRDefault="00FF4BAC" w:rsidP="00FF4BAC">
      <w:pPr>
        <w:ind w:firstLine="708"/>
        <w:rPr>
          <w:b/>
          <w:bCs w:val="0"/>
          <w:u w:val="single"/>
        </w:rPr>
      </w:pPr>
    </w:p>
    <w:p w14:paraId="27BA9B71" w14:textId="77777777" w:rsidR="00884213" w:rsidRDefault="00884213" w:rsidP="00151937">
      <w:pPr>
        <w:ind w:firstLine="0"/>
        <w:rPr>
          <w:rFonts w:cs="Arial"/>
        </w:rPr>
      </w:pPr>
    </w:p>
    <w:p w14:paraId="3CE9FE57" w14:textId="77777777" w:rsidR="00AD22D5" w:rsidRPr="0084340E" w:rsidRDefault="00AD22D5" w:rsidP="00FE08D0">
      <w:pPr>
        <w:pStyle w:val="StylOHGS-1Modr"/>
      </w:pPr>
      <w:r>
        <w:br w:type="page"/>
      </w:r>
      <w:bookmarkStart w:id="10" w:name="_Toc123232264"/>
      <w:r>
        <w:lastRenderedPageBreak/>
        <w:t>účel a předmět kupní smlouvy</w:t>
      </w:r>
      <w:bookmarkEnd w:id="10"/>
    </w:p>
    <w:p w14:paraId="77CF2399" w14:textId="77777777" w:rsidR="004573DF" w:rsidRPr="00E24C6C" w:rsidRDefault="004573DF" w:rsidP="004573DF">
      <w:pPr>
        <w:ind w:firstLine="0"/>
      </w:pPr>
    </w:p>
    <w:p w14:paraId="6095962C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1" w:name="_Toc445164398"/>
      <w:bookmarkStart w:id="12" w:name="_Toc123232265"/>
      <w:r w:rsidRPr="00087FC5">
        <w:rPr>
          <w:rFonts w:cs="Arial"/>
        </w:rPr>
        <w:t>Účelem této Kupní smlouv</w:t>
      </w:r>
      <w:r>
        <w:rPr>
          <w:rFonts w:cs="Arial"/>
        </w:rPr>
        <w:t>y je úplatný převod vlastnických práv</w:t>
      </w:r>
      <w:r w:rsidRPr="00087FC5">
        <w:rPr>
          <w:rFonts w:cs="Arial"/>
        </w:rPr>
        <w:t xml:space="preserve"> k předmětu koupě uvedenému dále v této Kupní </w:t>
      </w:r>
      <w:r w:rsidRPr="0019239C">
        <w:rPr>
          <w:rFonts w:cs="Arial"/>
        </w:rPr>
        <w:t>smlouvě z Prodávajícího na Kupujícího.</w:t>
      </w:r>
      <w:bookmarkEnd w:id="11"/>
      <w:bookmarkEnd w:id="12"/>
    </w:p>
    <w:p w14:paraId="65AEFDE8" w14:textId="77777777" w:rsidR="004573DF" w:rsidRPr="0019239C" w:rsidRDefault="004573DF" w:rsidP="00154007">
      <w:pPr>
        <w:pStyle w:val="OHGS-2"/>
        <w:tabs>
          <w:tab w:val="clear" w:pos="1224"/>
          <w:tab w:val="num" w:pos="993"/>
        </w:tabs>
        <w:ind w:left="993" w:hanging="993"/>
      </w:pPr>
      <w:bookmarkStart w:id="13" w:name="_Toc445164399"/>
      <w:bookmarkStart w:id="14" w:name="_Toc123232266"/>
      <w:r w:rsidRPr="00154007">
        <w:rPr>
          <w:rFonts w:cs="Arial"/>
        </w:rPr>
        <w:t xml:space="preserve">Na základě této Kupní smlouvy a za podmínek v ní uvedených se Prodávající zavazuje dodat Kupujícímu </w:t>
      </w:r>
      <w:r w:rsidR="00A1692F">
        <w:rPr>
          <w:rFonts w:cs="Arial"/>
          <w:b/>
        </w:rPr>
        <w:t>nový „nákladní automobil s třístranným sklápěčem a hydraulickým jeřábem“</w:t>
      </w:r>
      <w:r w:rsidR="00EC72D1">
        <w:rPr>
          <w:rFonts w:cs="Arial"/>
          <w:b/>
        </w:rPr>
        <w:t xml:space="preserve"> </w:t>
      </w:r>
      <w:r w:rsidR="00EC72D1" w:rsidRPr="00EC72D1">
        <w:rPr>
          <w:rFonts w:cs="Arial"/>
        </w:rPr>
        <w:t>v</w:t>
      </w:r>
      <w:r w:rsidR="00C851D4" w:rsidRPr="00EC72D1">
        <w:rPr>
          <w:rFonts w:cs="Arial"/>
        </w:rPr>
        <w:t> </w:t>
      </w:r>
      <w:r w:rsidRPr="00154007">
        <w:rPr>
          <w:rFonts w:cs="Arial"/>
        </w:rPr>
        <w:t>požadovaných pa</w:t>
      </w:r>
      <w:r w:rsidR="00A46361" w:rsidRPr="00154007">
        <w:rPr>
          <w:rFonts w:cs="Arial"/>
        </w:rPr>
        <w:t>rametrech uvedených v zadávací</w:t>
      </w:r>
      <w:r w:rsidRPr="00154007">
        <w:rPr>
          <w:rFonts w:cs="Arial"/>
        </w:rPr>
        <w:t xml:space="preserve"> </w:t>
      </w:r>
      <w:r w:rsidR="00A46361" w:rsidRPr="00154007">
        <w:rPr>
          <w:rFonts w:cs="Arial"/>
        </w:rPr>
        <w:t xml:space="preserve">dokumentaci </w:t>
      </w:r>
      <w:r w:rsidRPr="00154007">
        <w:rPr>
          <w:rFonts w:cs="Arial"/>
        </w:rPr>
        <w:t>a</w:t>
      </w:r>
      <w:r w:rsidR="00AD22D5" w:rsidRPr="00154007">
        <w:rPr>
          <w:rFonts w:cs="Arial"/>
        </w:rPr>
        <w:t> </w:t>
      </w:r>
      <w:r w:rsidRPr="00154007">
        <w:rPr>
          <w:rFonts w:cs="Arial"/>
        </w:rPr>
        <w:t>dl</w:t>
      </w:r>
      <w:r w:rsidR="00AD22D5" w:rsidRPr="00154007">
        <w:rPr>
          <w:rFonts w:cs="Arial"/>
        </w:rPr>
        <w:t>e </w:t>
      </w:r>
      <w:r w:rsidR="0020227F" w:rsidRPr="0019239C">
        <w:t xml:space="preserve">Rekapitulace nabídkové ceny </w:t>
      </w:r>
      <w:r w:rsidRPr="00154007">
        <w:rPr>
          <w:rFonts w:cs="Arial"/>
        </w:rPr>
        <w:t xml:space="preserve">a TECHNICKÝCH PODMÍNEK </w:t>
      </w:r>
      <w:r w:rsidR="00DA4D7C" w:rsidRPr="00154007">
        <w:rPr>
          <w:rFonts w:cs="Arial"/>
          <w:caps/>
        </w:rPr>
        <w:t>vymezujících předmět veřejné zakázky</w:t>
      </w:r>
      <w:r w:rsidR="00DA4D7C" w:rsidRPr="00154007">
        <w:rPr>
          <w:rFonts w:cs="Arial"/>
        </w:rPr>
        <w:t xml:space="preserve"> </w:t>
      </w:r>
      <w:r w:rsidRPr="00154007">
        <w:rPr>
          <w:rFonts w:cs="Arial"/>
        </w:rPr>
        <w:t xml:space="preserve">uvedených v nabídce ze </w:t>
      </w:r>
      <w:proofErr w:type="gramStart"/>
      <w:r w:rsidRPr="00154007">
        <w:rPr>
          <w:rFonts w:cs="Arial"/>
        </w:rPr>
        <w:t xml:space="preserve">dne </w:t>
      </w:r>
      <w:r w:rsidRPr="00154007">
        <w:rPr>
          <w:rFonts w:cs="Arial"/>
          <w:highlight w:val="cyan"/>
        </w:rPr>
        <w:t>..........</w:t>
      </w:r>
      <w:r w:rsidR="00C54E8E">
        <w:rPr>
          <w:rFonts w:cs="Arial"/>
          <w:highlight w:val="cyan"/>
        </w:rPr>
        <w:t>...............</w:t>
      </w:r>
      <w:r w:rsidRPr="00154007">
        <w:rPr>
          <w:rFonts w:cs="Arial"/>
          <w:highlight w:val="cyan"/>
        </w:rPr>
        <w:t>...............</w:t>
      </w:r>
      <w:r w:rsidR="00C54E8E">
        <w:rPr>
          <w:rFonts w:cs="Arial"/>
        </w:rPr>
        <w:t xml:space="preserve"> (Příloha</w:t>
      </w:r>
      <w:proofErr w:type="gramEnd"/>
      <w:r w:rsidR="00C54E8E">
        <w:rPr>
          <w:rFonts w:cs="Arial"/>
        </w:rPr>
        <w:t xml:space="preserve"> č. 1 a </w:t>
      </w:r>
      <w:r w:rsidRPr="00154007">
        <w:rPr>
          <w:rFonts w:cs="Arial"/>
        </w:rPr>
        <w:t>Příloha č. 2)</w:t>
      </w:r>
      <w:bookmarkEnd w:id="13"/>
      <w:r w:rsidR="00C54E8E">
        <w:rPr>
          <w:rFonts w:cs="Arial"/>
        </w:rPr>
        <w:t>.</w:t>
      </w:r>
      <w:bookmarkEnd w:id="14"/>
    </w:p>
    <w:p w14:paraId="054FAB04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5" w:name="_Toc445164400"/>
      <w:bookmarkStart w:id="16" w:name="_Toc123232267"/>
      <w:r w:rsidRPr="0019239C">
        <w:rPr>
          <w:rFonts w:cs="Arial"/>
        </w:rPr>
        <w:t xml:space="preserve">Kupující se zavazuje zboží dodané Prodávajícím převzít a zaplatit za něj cenu stanovenou na základě nabídky Prodávajícího učiněné v rámci souvisejícího </w:t>
      </w:r>
      <w:r w:rsidR="00A254E2">
        <w:rPr>
          <w:rFonts w:cs="Arial"/>
        </w:rPr>
        <w:t>zadávacího</w:t>
      </w:r>
      <w:r w:rsidRPr="0019239C">
        <w:rPr>
          <w:rFonts w:cs="Arial"/>
        </w:rPr>
        <w:t xml:space="preserve"> řízení a uvedenou v odstavci </w:t>
      </w:r>
      <w:proofErr w:type="gramStart"/>
      <w:r w:rsidR="00C851D4" w:rsidRPr="0019239C">
        <w:rPr>
          <w:rFonts w:cs="Arial"/>
        </w:rPr>
        <w:t>5</w:t>
      </w:r>
      <w:r w:rsidRPr="0019239C">
        <w:rPr>
          <w:rFonts w:cs="Arial"/>
        </w:rPr>
        <w:t>.1. této</w:t>
      </w:r>
      <w:proofErr w:type="gramEnd"/>
      <w:r w:rsidRPr="0019239C">
        <w:rPr>
          <w:rFonts w:cs="Arial"/>
        </w:rPr>
        <w:t xml:space="preserve"> Kupní smlouvy.</w:t>
      </w:r>
      <w:bookmarkEnd w:id="15"/>
      <w:bookmarkEnd w:id="16"/>
      <w:r w:rsidRPr="0019239C">
        <w:rPr>
          <w:rFonts w:cs="Arial"/>
        </w:rPr>
        <w:t xml:space="preserve"> </w:t>
      </w:r>
    </w:p>
    <w:p w14:paraId="5C6063FC" w14:textId="77777777" w:rsidR="004573DF" w:rsidRPr="0019239C" w:rsidRDefault="004573DF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17" w:name="_Toc445164401"/>
      <w:bookmarkStart w:id="18" w:name="_Toc123232268"/>
      <w:r w:rsidRPr="0019239C">
        <w:rPr>
          <w:rFonts w:cs="Arial"/>
        </w:rPr>
        <w:t>Prodávající má povinnost dodat zboží bez skrytých, faktických či právních vad, bez jakéhokoliv poškození, ve sjednaném m</w:t>
      </w:r>
      <w:r w:rsidR="00FD1EA1" w:rsidRPr="0019239C">
        <w:rPr>
          <w:rFonts w:cs="Arial"/>
        </w:rPr>
        <w:t>nožství, kvalitě a jakosti a ve </w:t>
      </w:r>
      <w:r w:rsidRPr="0019239C">
        <w:rPr>
          <w:rFonts w:cs="Arial"/>
        </w:rPr>
        <w:t>sjednaném termínu.</w:t>
      </w:r>
      <w:bookmarkEnd w:id="17"/>
      <w:bookmarkEnd w:id="18"/>
    </w:p>
    <w:p w14:paraId="78E8A8D7" w14:textId="77777777" w:rsidR="00EE407B" w:rsidRDefault="004573DF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9" w:name="_Toc445164402"/>
      <w:bookmarkStart w:id="20" w:name="_Toc123232269"/>
      <w:r w:rsidRPr="00087FC5">
        <w:rPr>
          <w:rFonts w:cs="Arial"/>
        </w:rPr>
        <w:t>Prodávající prohlašuje, že dodávané zboží je nové, tzn., že Kupující je prvním majitelem zboží od jeho výrobce.</w:t>
      </w:r>
      <w:bookmarkEnd w:id="19"/>
      <w:bookmarkEnd w:id="20"/>
    </w:p>
    <w:p w14:paraId="10A22855" w14:textId="77777777" w:rsidR="00EE407B" w:rsidRPr="00DD25DD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21" w:name="_Toc123232270"/>
      <w:r w:rsidRPr="00EE407B">
        <w:t xml:space="preserve">Zboží, jehož dodávka je předmětem dle této </w:t>
      </w:r>
      <w:r>
        <w:t>smlouvy, bude pocházet pouze od </w:t>
      </w:r>
      <w:r w:rsidRPr="00EE407B">
        <w:t xml:space="preserve">výrobců, u kterých jsou dodržovány odpovídající pracovní podmínky osob </w:t>
      </w:r>
      <w:r w:rsidRPr="00DD25DD">
        <w:t>podílejících se na výrobě či produkci, je zakázána dětská práce, není využívána nucená práce a práce v nebezpečných či zdravotně závadných podmínkách</w:t>
      </w:r>
      <w:r w:rsidR="00C54E8E" w:rsidRPr="00DD25DD">
        <w:t>.</w:t>
      </w:r>
      <w:bookmarkEnd w:id="21"/>
    </w:p>
    <w:p w14:paraId="37F211D5" w14:textId="77777777" w:rsidR="004573DF" w:rsidRPr="00DD25DD" w:rsidRDefault="004573DF" w:rsidP="00A56FBE">
      <w:pPr>
        <w:pStyle w:val="OHGS-2"/>
        <w:tabs>
          <w:tab w:val="clear" w:pos="1224"/>
          <w:tab w:val="num" w:pos="993"/>
        </w:tabs>
        <w:ind w:left="993" w:hanging="993"/>
      </w:pPr>
      <w:bookmarkStart w:id="22" w:name="_Toc445164403"/>
      <w:bookmarkStart w:id="23" w:name="_Toc123232271"/>
      <w:r w:rsidRPr="00DD25DD">
        <w:t xml:space="preserve">Předmětem této Kupní smlouvy je dále doprava </w:t>
      </w:r>
      <w:r w:rsidR="00A56FBE" w:rsidRPr="00DD25DD">
        <w:t xml:space="preserve">nákladního </w:t>
      </w:r>
      <w:r w:rsidR="00A1692F" w:rsidRPr="00DD25DD">
        <w:t xml:space="preserve">automobilu </w:t>
      </w:r>
      <w:r w:rsidR="00A56FBE" w:rsidRPr="00DD25DD">
        <w:t xml:space="preserve">s třístranným sklápěčem a hydraulickým jeřábem </w:t>
      </w:r>
      <w:r w:rsidRPr="00DD25DD">
        <w:t>do místa předání a převzetí, předvedení a </w:t>
      </w:r>
      <w:r w:rsidR="00A37539" w:rsidRPr="00DD25DD">
        <w:t xml:space="preserve">zaškolení přebírajících osob </w:t>
      </w:r>
      <w:r w:rsidR="00A1692F" w:rsidRPr="00DD25DD">
        <w:t xml:space="preserve">(obsluhy) </w:t>
      </w:r>
      <w:r w:rsidR="00A37539" w:rsidRPr="00DD25DD">
        <w:t xml:space="preserve">a </w:t>
      </w:r>
      <w:r w:rsidRPr="00DD25DD">
        <w:t>předání kompletní dokumentace</w:t>
      </w:r>
      <w:r w:rsidR="00A1692F" w:rsidRPr="00DD25DD">
        <w:t xml:space="preserve"> vč. záručních listů, </w:t>
      </w:r>
      <w:r w:rsidR="00C851D4" w:rsidRPr="00DD25DD">
        <w:t>návodů k</w:t>
      </w:r>
      <w:r w:rsidR="00A37539" w:rsidRPr="00DD25DD">
        <w:t> </w:t>
      </w:r>
      <w:r w:rsidRPr="00DD25DD">
        <w:t>obsluze</w:t>
      </w:r>
      <w:r w:rsidR="00A37539" w:rsidRPr="00DD25DD">
        <w:t xml:space="preserve"> </w:t>
      </w:r>
      <w:r w:rsidR="00A1692F" w:rsidRPr="00DD25DD">
        <w:t xml:space="preserve">a katalogu náhradních dílů </w:t>
      </w:r>
      <w:r w:rsidR="00FF4BAC" w:rsidRPr="00DD25DD">
        <w:t>v </w:t>
      </w:r>
      <w:r w:rsidRPr="00DD25DD">
        <w:t>českém jazyce</w:t>
      </w:r>
      <w:bookmarkEnd w:id="22"/>
      <w:r w:rsidR="00A1692F" w:rsidRPr="00DD25DD">
        <w:t xml:space="preserve"> a dokladů nutných k přihlášení vozidla do Registru silničních vozidel v České republice v českém jazyce</w:t>
      </w:r>
      <w:bookmarkEnd w:id="23"/>
    </w:p>
    <w:p w14:paraId="5CA2E0C2" w14:textId="77777777" w:rsidR="004573DF" w:rsidRPr="00DD25DD" w:rsidRDefault="004573DF" w:rsidP="00154007">
      <w:pPr>
        <w:ind w:firstLine="0"/>
      </w:pPr>
    </w:p>
    <w:p w14:paraId="6F955E25" w14:textId="77777777" w:rsidR="00C851D4" w:rsidRPr="00DD25DD" w:rsidRDefault="00C851D4" w:rsidP="00C851D4">
      <w:pPr>
        <w:ind w:firstLine="0"/>
      </w:pPr>
    </w:p>
    <w:p w14:paraId="5049B251" w14:textId="77777777" w:rsidR="00C851D4" w:rsidRPr="00DD25DD" w:rsidRDefault="00C851D4" w:rsidP="00FE08D0">
      <w:pPr>
        <w:pStyle w:val="StylOHGS-1Modr"/>
      </w:pPr>
      <w:bookmarkStart w:id="24" w:name="_Toc123232272"/>
      <w:r w:rsidRPr="00DD25DD">
        <w:t>místo a termín plnění</w:t>
      </w:r>
      <w:bookmarkEnd w:id="24"/>
    </w:p>
    <w:p w14:paraId="364AB773" w14:textId="77777777" w:rsidR="00C851D4" w:rsidRPr="00DD25DD" w:rsidRDefault="00C851D4" w:rsidP="00C851D4">
      <w:pPr>
        <w:ind w:firstLine="0"/>
      </w:pPr>
    </w:p>
    <w:p w14:paraId="6B6C9170" w14:textId="77777777" w:rsidR="00A37539" w:rsidRPr="00DD25DD" w:rsidRDefault="00C851D4" w:rsidP="00A37539">
      <w:pPr>
        <w:pStyle w:val="OHGS-2"/>
        <w:tabs>
          <w:tab w:val="clear" w:pos="1224"/>
          <w:tab w:val="num" w:pos="993"/>
        </w:tabs>
        <w:ind w:left="993" w:hanging="993"/>
        <w:rPr>
          <w:snapToGrid w:val="0"/>
        </w:rPr>
      </w:pPr>
      <w:bookmarkStart w:id="25" w:name="_Toc445164406"/>
      <w:bookmarkStart w:id="26" w:name="_Toc123232273"/>
      <w:r w:rsidRPr="00DD25DD">
        <w:rPr>
          <w:rFonts w:cs="Arial"/>
        </w:rPr>
        <w:t xml:space="preserve">Místem předání a převzetí </w:t>
      </w:r>
      <w:r w:rsidR="00A1692F" w:rsidRPr="00DD25DD">
        <w:rPr>
          <w:rFonts w:cs="Arial"/>
        </w:rPr>
        <w:t>nákladního</w:t>
      </w:r>
      <w:r w:rsidR="00A56FBE" w:rsidRPr="00DD25DD">
        <w:rPr>
          <w:rFonts w:cs="Arial"/>
        </w:rPr>
        <w:t xml:space="preserve"> automobilu je sídlo zadavatele</w:t>
      </w:r>
      <w:r w:rsidR="00A37539" w:rsidRPr="00DD25DD">
        <w:rPr>
          <w:snapToGrid w:val="0"/>
        </w:rPr>
        <w:t>:</w:t>
      </w:r>
      <w:bookmarkEnd w:id="26"/>
    </w:p>
    <w:p w14:paraId="3F146DA6" w14:textId="77777777" w:rsidR="00A37539" w:rsidRPr="00DD25DD" w:rsidRDefault="00A37539" w:rsidP="00A56FBE">
      <w:pPr>
        <w:ind w:firstLine="0"/>
      </w:pPr>
    </w:p>
    <w:p w14:paraId="0DBF4BCE" w14:textId="77777777" w:rsidR="00C851D4" w:rsidRPr="00DD25DD" w:rsidRDefault="00C851D4" w:rsidP="00A56FBE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27" w:name="_Toc445164407"/>
      <w:bookmarkStart w:id="28" w:name="_Toc123232274"/>
      <w:bookmarkEnd w:id="25"/>
      <w:r w:rsidRPr="00DD25DD">
        <w:rPr>
          <w:rFonts w:cs="Arial"/>
        </w:rPr>
        <w:t xml:space="preserve">Prodávající se zavazuje dodat </w:t>
      </w:r>
      <w:r w:rsidR="00A56FBE" w:rsidRPr="00DD25DD">
        <w:rPr>
          <w:rFonts w:cs="Arial"/>
        </w:rPr>
        <w:t>nákladního autom</w:t>
      </w:r>
      <w:r w:rsidR="005957A0" w:rsidRPr="00DD25DD">
        <w:rPr>
          <w:rFonts w:cs="Arial"/>
        </w:rPr>
        <w:t>obilu s třístranným sklápěčem a </w:t>
      </w:r>
      <w:r w:rsidR="00A56FBE" w:rsidRPr="00DD25DD">
        <w:rPr>
          <w:rFonts w:cs="Arial"/>
        </w:rPr>
        <w:t xml:space="preserve">hydraulickým jeřábem </w:t>
      </w:r>
      <w:r w:rsidRPr="00DD25DD">
        <w:rPr>
          <w:rFonts w:cs="Arial"/>
        </w:rPr>
        <w:t xml:space="preserve">nejpozději </w:t>
      </w:r>
      <w:r w:rsidR="00742830" w:rsidRPr="00DD25DD">
        <w:rPr>
          <w:rFonts w:cs="Arial"/>
          <w:b/>
        </w:rPr>
        <w:t xml:space="preserve">do </w:t>
      </w:r>
      <w:r w:rsidR="00A56FBE" w:rsidRPr="00DD25DD">
        <w:rPr>
          <w:rFonts w:cs="Arial"/>
          <w:b/>
        </w:rPr>
        <w:t>12</w:t>
      </w:r>
      <w:r w:rsidR="00F54920" w:rsidRPr="00DD25DD">
        <w:rPr>
          <w:rFonts w:cs="Arial"/>
          <w:b/>
        </w:rPr>
        <w:t xml:space="preserve"> </w:t>
      </w:r>
      <w:r w:rsidR="00EC72D1" w:rsidRPr="00DD25DD">
        <w:rPr>
          <w:rFonts w:cs="Arial"/>
          <w:b/>
        </w:rPr>
        <w:t>měsíců</w:t>
      </w:r>
      <w:r w:rsidRPr="00DD25DD">
        <w:rPr>
          <w:rFonts w:cs="Arial"/>
        </w:rPr>
        <w:t xml:space="preserve"> od podpisu této Kupní smlouvy</w:t>
      </w:r>
      <w:bookmarkEnd w:id="27"/>
      <w:r w:rsidR="00A56FBE" w:rsidRPr="00DD25DD">
        <w:rPr>
          <w:rFonts w:cs="Arial"/>
        </w:rPr>
        <w:t>.</w:t>
      </w:r>
      <w:bookmarkEnd w:id="28"/>
    </w:p>
    <w:p w14:paraId="7ECBD0C9" w14:textId="77777777" w:rsidR="00EE407B" w:rsidRPr="00C54E8E" w:rsidRDefault="00EE407B" w:rsidP="00A56FBE">
      <w:pPr>
        <w:ind w:firstLine="0"/>
      </w:pPr>
    </w:p>
    <w:p w14:paraId="6C159CA3" w14:textId="77777777" w:rsidR="00EE407B" w:rsidRPr="00DD25DD" w:rsidRDefault="00EE407B" w:rsidP="00A56FBE">
      <w:pPr>
        <w:ind w:firstLine="0"/>
      </w:pPr>
    </w:p>
    <w:p w14:paraId="14270F88" w14:textId="77777777" w:rsidR="00C851D4" w:rsidRPr="00DD25DD" w:rsidRDefault="00C851D4" w:rsidP="00FE08D0">
      <w:pPr>
        <w:pStyle w:val="StylOHGS-1Modr"/>
      </w:pPr>
      <w:bookmarkStart w:id="29" w:name="_Toc123232275"/>
      <w:r w:rsidRPr="00DD25DD">
        <w:t>podmínky plnění</w:t>
      </w:r>
      <w:bookmarkEnd w:id="29"/>
    </w:p>
    <w:p w14:paraId="398B80B1" w14:textId="77777777" w:rsidR="00C851D4" w:rsidRPr="00DD25DD" w:rsidRDefault="00C851D4" w:rsidP="00C851D4">
      <w:pPr>
        <w:ind w:firstLine="0"/>
      </w:pPr>
    </w:p>
    <w:p w14:paraId="37D4C731" w14:textId="77777777" w:rsidR="0035547A" w:rsidRPr="00DD25DD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0" w:name="_Toc445164410"/>
      <w:bookmarkStart w:id="31" w:name="_Toc123232276"/>
      <w:r w:rsidRPr="00DD25DD">
        <w:rPr>
          <w:rFonts w:cs="Arial"/>
        </w:rPr>
        <w:t>Smluvní strany si dohodnou konkrétní termín, ve kterém bude dodáno sjednané zboží do místa plnění. Mezní</w:t>
      </w:r>
      <w:r w:rsidR="00DD25DD" w:rsidRPr="00DD25DD">
        <w:rPr>
          <w:rFonts w:cs="Arial"/>
        </w:rPr>
        <w:t xml:space="preserve">m termínem dodání je </w:t>
      </w:r>
      <w:r w:rsidR="00DD25DD" w:rsidRPr="00DD25DD">
        <w:rPr>
          <w:rFonts w:cs="Arial"/>
          <w:b/>
        </w:rPr>
        <w:t>do 12</w:t>
      </w:r>
      <w:r w:rsidR="00F54920" w:rsidRPr="00DD25DD">
        <w:rPr>
          <w:rFonts w:cs="Arial"/>
          <w:b/>
        </w:rPr>
        <w:t xml:space="preserve"> </w:t>
      </w:r>
      <w:r w:rsidR="00EC72D1" w:rsidRPr="00DD25DD">
        <w:rPr>
          <w:rFonts w:cs="Arial"/>
          <w:b/>
        </w:rPr>
        <w:t>měsíců</w:t>
      </w:r>
      <w:r w:rsidR="00F54920" w:rsidRPr="00DD25DD">
        <w:rPr>
          <w:rFonts w:cs="Arial"/>
          <w:b/>
        </w:rPr>
        <w:t xml:space="preserve"> </w:t>
      </w:r>
      <w:r w:rsidRPr="00DD25DD">
        <w:rPr>
          <w:rFonts w:cs="Arial"/>
        </w:rPr>
        <w:t>od podpisu této Kupní smlouvy. Kupující poskytne pro předání v místě plnění veškerou nezbytnou součinnost, zajistí účast osob při předání předmětu plnění, které budou Prodávajícím zaškoleny</w:t>
      </w:r>
      <w:r w:rsidR="00E773F8" w:rsidRPr="00DD25DD">
        <w:rPr>
          <w:rFonts w:cs="Arial"/>
        </w:rPr>
        <w:t>.</w:t>
      </w:r>
      <w:bookmarkEnd w:id="30"/>
      <w:bookmarkEnd w:id="31"/>
    </w:p>
    <w:p w14:paraId="78EA61D0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2" w:name="_Toc445164411"/>
      <w:bookmarkStart w:id="33" w:name="_Toc123232277"/>
      <w:r w:rsidRPr="00DD25DD">
        <w:rPr>
          <w:rFonts w:cs="Arial"/>
        </w:rPr>
        <w:t>Prodávající se zavazuje před předáním zboží zajistit vlastním nákladem provedení všech potřebných zkoušek potřebných</w:t>
      </w:r>
      <w:r w:rsidRPr="003A4EE0">
        <w:rPr>
          <w:rFonts w:cs="Arial"/>
        </w:rPr>
        <w:t xml:space="preserve"> pro užívání zboží, pokud je jejich provedení obecně závaznými právními předpisy nebo tou</w:t>
      </w:r>
      <w:r w:rsidR="00F54920" w:rsidRPr="003A4EE0">
        <w:rPr>
          <w:rFonts w:cs="Arial"/>
        </w:rPr>
        <w:t>to Kupní smlouvou požadováno, a </w:t>
      </w:r>
      <w:r w:rsidRPr="003A4EE0">
        <w:rPr>
          <w:rFonts w:cs="Arial"/>
        </w:rPr>
        <w:t>k předání těchto dokladů Kupujícímu.</w:t>
      </w:r>
      <w:bookmarkEnd w:id="32"/>
      <w:bookmarkEnd w:id="33"/>
    </w:p>
    <w:p w14:paraId="52B75F8C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4" w:name="_Toc445164412"/>
      <w:bookmarkStart w:id="35" w:name="_Toc123232278"/>
      <w:r w:rsidRPr="003A4EE0">
        <w:rPr>
          <w:rFonts w:cs="Arial"/>
        </w:rPr>
        <w:t xml:space="preserve">Dodávka zboží je splněna řádným dodáním zboží za podmínky dodržení kvalitativních podmínek vymezených státními normami, zákonnými a dalšími předpisy vztahujícími se ke zboží, uvedením do provozu, odstraněním vad, zaškolením obsluhy a podpisem protokolu o předání a převzetí zboží (dále jen </w:t>
      </w:r>
      <w:r w:rsidRPr="003A4EE0">
        <w:rPr>
          <w:rFonts w:cs="Arial"/>
        </w:rPr>
        <w:lastRenderedPageBreak/>
        <w:t>„Protokol“). Součástí dodávky bude mimo zboží vlastního dále zejména, atesty použitých materiálů, certifikáty, záruční listy, návody k obsluze a údržbě a další doklady a náležitosti vyžadované k provozu a obsluze stanovené platnými právními normami. Veškeré doklady budou předány v českém jazyce. Za obě smluvní strany bude Protokol podepsaný odpovědnými osobami nebo osobami pověřenými osobou odpovědnou.</w:t>
      </w:r>
      <w:bookmarkEnd w:id="34"/>
      <w:bookmarkEnd w:id="35"/>
      <w:r w:rsidRPr="003A4EE0">
        <w:rPr>
          <w:rFonts w:cs="Arial"/>
        </w:rPr>
        <w:t xml:space="preserve"> </w:t>
      </w:r>
    </w:p>
    <w:p w14:paraId="5FD968C8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6" w:name="_Toc445164413"/>
      <w:bookmarkStart w:id="37" w:name="_Toc123232279"/>
      <w:r w:rsidRPr="003A4EE0">
        <w:rPr>
          <w:rFonts w:cs="Arial"/>
        </w:rPr>
        <w:t>Kupující je oprávněn nepřevzít zboží, pokud P</w:t>
      </w:r>
      <w:r w:rsidR="00F54920" w:rsidRPr="003A4EE0">
        <w:rPr>
          <w:rFonts w:cs="Arial"/>
        </w:rPr>
        <w:t>rodávající zboží nedodá řádně a </w:t>
      </w:r>
      <w:r w:rsidRPr="003A4EE0">
        <w:rPr>
          <w:rFonts w:cs="Arial"/>
        </w:rPr>
        <w:t>včas, v dohodnutém rozsahu a kvalitě, nedodá potřebnou dokumentaci ke zboží, řádně kvalifikovaně nezaškolí obsluhu stanovenou Kupujícím nebo neprovede činnosti podmiňující uvedení zboží do provozu a jeho řádnou plnou funkčnost.</w:t>
      </w:r>
      <w:bookmarkEnd w:id="36"/>
      <w:bookmarkEnd w:id="37"/>
    </w:p>
    <w:p w14:paraId="3295A237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38" w:name="_Toc445164414"/>
      <w:bookmarkStart w:id="39" w:name="_Toc123232280"/>
      <w:r w:rsidRPr="003A4EE0">
        <w:rPr>
          <w:rFonts w:cs="Arial"/>
        </w:rPr>
        <w:t>Nebezpečí za škodu na zboží a vlastnické právo ke zboží přechází na Kupujícího okamžikem podpisu Protokolu.</w:t>
      </w:r>
      <w:bookmarkEnd w:id="38"/>
      <w:bookmarkEnd w:id="39"/>
    </w:p>
    <w:p w14:paraId="317CDE7D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0" w:name="_Toc445164415"/>
      <w:bookmarkStart w:id="41" w:name="_Toc123232281"/>
      <w:r w:rsidRPr="003A4EE0">
        <w:rPr>
          <w:rFonts w:cs="Arial"/>
        </w:rPr>
        <w:t>Prodávající zajišťuje naplnění předmětu této Kupní smlouvy svými pracovníky nebo pracovníky třetích osob. Prodávající nese plnou odpovědnost za neplnění povinností vyplývajících z této Kupní smlouvy.</w:t>
      </w:r>
      <w:bookmarkEnd w:id="40"/>
      <w:bookmarkEnd w:id="41"/>
    </w:p>
    <w:p w14:paraId="1E703854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2" w:name="_Toc445164416"/>
      <w:bookmarkStart w:id="43" w:name="_Toc123232282"/>
      <w:r w:rsidRPr="003A4EE0">
        <w:rPr>
          <w:rFonts w:cs="Arial"/>
        </w:rPr>
        <w:t xml:space="preserve">Prodávající je povinen neprodleně oznámit </w:t>
      </w:r>
      <w:r w:rsidR="002459F8" w:rsidRPr="003A4EE0">
        <w:rPr>
          <w:rFonts w:cs="Arial"/>
        </w:rPr>
        <w:t>Kupujícímu, pokud se dostane do </w:t>
      </w:r>
      <w:r w:rsidRPr="003A4EE0">
        <w:rPr>
          <w:rFonts w:cs="Arial"/>
        </w:rPr>
        <w:t>úpadku nebo pokud mu úpadek hrozí ve s</w:t>
      </w:r>
      <w:r w:rsidR="002459F8" w:rsidRPr="003A4EE0">
        <w:rPr>
          <w:rFonts w:cs="Arial"/>
        </w:rPr>
        <w:t>myslu zákona č. 182/2006 Sb., o </w:t>
      </w:r>
      <w:r w:rsidRPr="003A4EE0">
        <w:rPr>
          <w:rFonts w:cs="Arial"/>
        </w:rPr>
        <w:t>úpadku a způsobech jeho řešení (insolvenční zákon), ve znění pozdějších předpisů.</w:t>
      </w:r>
      <w:bookmarkEnd w:id="42"/>
      <w:bookmarkEnd w:id="43"/>
    </w:p>
    <w:p w14:paraId="522DBCF7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4" w:name="_Toc445164417"/>
      <w:bookmarkStart w:id="45" w:name="_Toc123232283"/>
      <w:r w:rsidRPr="003A4EE0">
        <w:rPr>
          <w:rFonts w:cs="Arial"/>
        </w:rPr>
        <w:t>Smluvní strany jsou povinny se vzájemně informovat o každé změně na jejich straně, která může mít vliv na plnění závazků vyplývajících z této Kupní smlouvy.</w:t>
      </w:r>
      <w:bookmarkEnd w:id="44"/>
      <w:bookmarkEnd w:id="45"/>
    </w:p>
    <w:p w14:paraId="3FB73063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6" w:name="_Toc445164418"/>
      <w:bookmarkStart w:id="47" w:name="_Toc123232284"/>
      <w:r w:rsidRPr="003A4EE0">
        <w:rPr>
          <w:rFonts w:cs="Arial"/>
        </w:rPr>
        <w:t>Smluvní strany jsou si povinny v souvislosti s předmětem plnění této Kupní smlouvy poskytovat veškerou nezbytnou součinnost.</w:t>
      </w:r>
      <w:bookmarkEnd w:id="46"/>
      <w:bookmarkEnd w:id="47"/>
    </w:p>
    <w:p w14:paraId="71C82BF1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48" w:name="_Toc445164419"/>
      <w:bookmarkStart w:id="49" w:name="_Toc123232285"/>
      <w:r w:rsidRPr="003A4EE0">
        <w:rPr>
          <w:rFonts w:cs="Arial"/>
        </w:rPr>
        <w:t>Smluvní strany se zavazují, že pokud si v souvislosti s předmětem plnění dle této Kupní smlouvy poskytnou informace důvěrného charakteru, zabezpečí je vhodně před zneužitím.</w:t>
      </w:r>
      <w:bookmarkEnd w:id="48"/>
      <w:bookmarkEnd w:id="49"/>
    </w:p>
    <w:p w14:paraId="274A9E8F" w14:textId="77777777" w:rsidR="0035547A" w:rsidRPr="003A4EE0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50" w:name="_Toc445164420"/>
      <w:bookmarkStart w:id="51" w:name="_Toc123232286"/>
      <w:r w:rsidRPr="003A4EE0">
        <w:rPr>
          <w:rFonts w:cs="Arial"/>
        </w:rPr>
        <w:t>V případě zjištění skutečností majících podstatný vliv na provedení, předání a fakturování předmětu plnění, je každá ze stran povinna o této skutečnosti informovat neprodleně písemně druhou stranu, jakmile se o nich dozví. Případná změna Kupní smlouvy z této skutečnosti plynoucí, bude provedena písemným dodatkem Kupní smlouvy.</w:t>
      </w:r>
      <w:bookmarkEnd w:id="50"/>
      <w:bookmarkEnd w:id="51"/>
    </w:p>
    <w:p w14:paraId="74B19DE7" w14:textId="77777777" w:rsidR="0035547A" w:rsidRDefault="0035547A" w:rsidP="0035547A">
      <w:pPr>
        <w:pStyle w:val="OHGS-2"/>
        <w:numPr>
          <w:ilvl w:val="0"/>
          <w:numId w:val="0"/>
        </w:numPr>
        <w:rPr>
          <w:rFonts w:cs="Arial"/>
        </w:rPr>
      </w:pPr>
    </w:p>
    <w:p w14:paraId="5D038B78" w14:textId="77777777" w:rsidR="0035547A" w:rsidRDefault="0035547A" w:rsidP="0035547A">
      <w:pPr>
        <w:ind w:firstLine="0"/>
      </w:pPr>
    </w:p>
    <w:p w14:paraId="6C0A71CD" w14:textId="77777777" w:rsidR="0035547A" w:rsidRPr="0084340E" w:rsidRDefault="0035547A" w:rsidP="00FE08D0">
      <w:pPr>
        <w:pStyle w:val="StylOHGS-1Modr"/>
      </w:pPr>
      <w:bookmarkStart w:id="52" w:name="_Toc123232287"/>
      <w:r>
        <w:t>cena</w:t>
      </w:r>
      <w:bookmarkEnd w:id="52"/>
    </w:p>
    <w:p w14:paraId="67BCC54C" w14:textId="77777777" w:rsidR="0035547A" w:rsidRPr="00E24C6C" w:rsidRDefault="0035547A" w:rsidP="0035547A">
      <w:pPr>
        <w:ind w:firstLine="0"/>
      </w:pPr>
    </w:p>
    <w:p w14:paraId="4FE9F051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3" w:name="_Toc445164422"/>
      <w:bookmarkStart w:id="54" w:name="_Toc123232288"/>
      <w:r w:rsidRPr="00087FC5">
        <w:rPr>
          <w:rFonts w:cs="Arial"/>
        </w:rPr>
        <w:t>Kupní cena za zboží včetně všech souč</w:t>
      </w:r>
      <w:r w:rsidR="002459F8">
        <w:rPr>
          <w:rFonts w:cs="Arial"/>
        </w:rPr>
        <w:t>ástí předmětu plnění podle čl. 2</w:t>
      </w:r>
      <w:r w:rsidRPr="00087FC5">
        <w:rPr>
          <w:rFonts w:cs="Arial"/>
        </w:rPr>
        <w:t>.2 této Kupní smlouvy činí:</w:t>
      </w:r>
      <w:bookmarkEnd w:id="53"/>
      <w:bookmarkEnd w:id="54"/>
    </w:p>
    <w:p w14:paraId="5CB528FE" w14:textId="77777777" w:rsidR="0035547A" w:rsidRPr="00D20856" w:rsidRDefault="0035547A" w:rsidP="0035547A">
      <w:pPr>
        <w:pStyle w:val="Zkladntextodsazen2"/>
        <w:ind w:left="426"/>
        <w:jc w:val="both"/>
      </w:pPr>
    </w:p>
    <w:p w14:paraId="2CF282BF" w14:textId="77777777" w:rsidR="0035547A" w:rsidRDefault="0035547A" w:rsidP="0035547A">
      <w:r>
        <w:rPr>
          <w:sz w:val="18"/>
        </w:rPr>
        <w:t xml:space="preserve">             </w:t>
      </w:r>
      <w:r>
        <w:object w:dxaOrig="8065" w:dyaOrig="2687" w14:anchorId="5D4391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84.3pt;height:116.9pt" o:ole="" fillcolor="window">
            <v:imagedata r:id="rId20" o:title=""/>
          </v:shape>
          <o:OLEObject Type="Embed" ProgID="Excel.Sheet.8" ShapeID="_x0000_i1030" DrawAspect="Content" ObjectID="_1733845530" r:id="rId21"/>
        </w:object>
      </w:r>
    </w:p>
    <w:p w14:paraId="6E8EB77E" w14:textId="77777777" w:rsidR="0035547A" w:rsidRDefault="0035547A" w:rsidP="0035547A"/>
    <w:p w14:paraId="7422625E" w14:textId="77777777" w:rsidR="0035547A" w:rsidRPr="00DD25DD" w:rsidRDefault="002459F8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5" w:name="_Toc445164423"/>
      <w:bookmarkStart w:id="56" w:name="_Toc123232289"/>
      <w:r>
        <w:rPr>
          <w:rFonts w:cs="Arial"/>
        </w:rPr>
        <w:t xml:space="preserve">Cena uvedená v odst. </w:t>
      </w:r>
      <w:proofErr w:type="gramStart"/>
      <w:r>
        <w:rPr>
          <w:rFonts w:cs="Arial"/>
        </w:rPr>
        <w:t>5</w:t>
      </w:r>
      <w:r w:rsidR="0035547A" w:rsidRPr="00087FC5">
        <w:rPr>
          <w:rFonts w:cs="Arial"/>
        </w:rPr>
        <w:t>.1. této</w:t>
      </w:r>
      <w:proofErr w:type="gramEnd"/>
      <w:r w:rsidR="0035547A" w:rsidRPr="00087FC5">
        <w:rPr>
          <w:rFonts w:cs="Arial"/>
        </w:rPr>
        <w:t xml:space="preserve"> Kupní smlouvy je cenou konečnou za kompletní </w:t>
      </w:r>
      <w:r w:rsidR="0035547A" w:rsidRPr="00DD25DD">
        <w:rPr>
          <w:rFonts w:cs="Arial"/>
        </w:rPr>
        <w:t>splnění předmětné zakázky a cenou nejvýše přípustnou.</w:t>
      </w:r>
      <w:bookmarkEnd w:id="55"/>
      <w:bookmarkEnd w:id="56"/>
    </w:p>
    <w:p w14:paraId="6624AB41" w14:textId="77777777" w:rsidR="0035547A" w:rsidRPr="00DD25DD" w:rsidRDefault="0035547A" w:rsidP="0035547A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57" w:name="_Toc445164425"/>
      <w:bookmarkStart w:id="58" w:name="_Toc123232290"/>
      <w:r w:rsidRPr="00DD25DD">
        <w:rPr>
          <w:rFonts w:cs="Arial"/>
        </w:rPr>
        <w:t>Sjednaná cena obsahuje veškeré náklady a zisk pro</w:t>
      </w:r>
      <w:r w:rsidR="002459F8" w:rsidRPr="00DD25DD">
        <w:rPr>
          <w:rFonts w:cs="Arial"/>
        </w:rPr>
        <w:t>dávajícího nezbytné k </w:t>
      </w:r>
      <w:r w:rsidRPr="00DD25DD">
        <w:rPr>
          <w:rFonts w:cs="Arial"/>
        </w:rPr>
        <w:t xml:space="preserve">řádnému a včasnému provedení dodávky. Cena obsahuje mimo vlastní provedení prací a dodávek zejména i náklady </w:t>
      </w:r>
      <w:proofErr w:type="gramStart"/>
      <w:r w:rsidRPr="00DD25DD">
        <w:rPr>
          <w:rFonts w:cs="Arial"/>
        </w:rPr>
        <w:t>na</w:t>
      </w:r>
      <w:proofErr w:type="gramEnd"/>
      <w:r w:rsidRPr="00DD25DD">
        <w:rPr>
          <w:rFonts w:cs="Arial"/>
        </w:rPr>
        <w:t>:</w:t>
      </w:r>
      <w:bookmarkEnd w:id="57"/>
      <w:bookmarkEnd w:id="58"/>
    </w:p>
    <w:p w14:paraId="27CAC73D" w14:textId="77777777" w:rsidR="0035547A" w:rsidRPr="00DD25DD" w:rsidRDefault="00E773F8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dopravu a vylo</w:t>
      </w:r>
      <w:r w:rsidR="000B24F5" w:rsidRPr="00DD25DD">
        <w:rPr>
          <w:sz w:val="22"/>
          <w:szCs w:val="22"/>
        </w:rPr>
        <w:t>žení zboží</w:t>
      </w:r>
      <w:r w:rsidR="0035547A" w:rsidRPr="00DD25DD">
        <w:rPr>
          <w:sz w:val="22"/>
          <w:szCs w:val="22"/>
        </w:rPr>
        <w:t>;</w:t>
      </w:r>
    </w:p>
    <w:p w14:paraId="294A34D8" w14:textId="77777777" w:rsidR="0035547A" w:rsidRPr="00DD25DD" w:rsidRDefault="00E773F8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lastRenderedPageBreak/>
        <w:t xml:space="preserve">ukázkovou </w:t>
      </w:r>
      <w:r w:rsidR="0035547A" w:rsidRPr="00DD25DD">
        <w:rPr>
          <w:sz w:val="22"/>
          <w:szCs w:val="22"/>
        </w:rPr>
        <w:t>montáž a instalaci, předvedení a zaškolení přebírajících;</w:t>
      </w:r>
    </w:p>
    <w:p w14:paraId="1EDA1976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veškerou manipulaci se zbožím;</w:t>
      </w:r>
    </w:p>
    <w:p w14:paraId="300F9949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zabezpečení bezpečnosti a hygieny práce;</w:t>
      </w:r>
    </w:p>
    <w:p w14:paraId="6178620E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pojištění dodávek a osob;</w:t>
      </w:r>
    </w:p>
    <w:p w14:paraId="62569970" w14:textId="77777777" w:rsidR="0035547A" w:rsidRPr="00DD25DD" w:rsidRDefault="0035547A" w:rsidP="00154007">
      <w:pPr>
        <w:pStyle w:val="Zkladntextodsazen2"/>
        <w:numPr>
          <w:ilvl w:val="2"/>
          <w:numId w:val="5"/>
        </w:numPr>
        <w:ind w:left="1418" w:hanging="425"/>
        <w:jc w:val="both"/>
        <w:rPr>
          <w:sz w:val="22"/>
          <w:szCs w:val="22"/>
        </w:rPr>
      </w:pPr>
      <w:r w:rsidRPr="00DD25DD">
        <w:rPr>
          <w:sz w:val="22"/>
          <w:szCs w:val="22"/>
        </w:rPr>
        <w:t>organizační a koordinační činnost.</w:t>
      </w:r>
    </w:p>
    <w:p w14:paraId="2F493C2C" w14:textId="77777777" w:rsidR="0035547A" w:rsidRPr="00DD25DD" w:rsidRDefault="0035547A" w:rsidP="0035547A">
      <w:pPr>
        <w:pStyle w:val="Zkladntextodsazen2"/>
        <w:ind w:left="1140"/>
        <w:jc w:val="both"/>
        <w:rPr>
          <w:sz w:val="22"/>
          <w:szCs w:val="22"/>
        </w:rPr>
      </w:pPr>
    </w:p>
    <w:p w14:paraId="27963FB3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59" w:name="_Toc445164426"/>
      <w:bookmarkStart w:id="60" w:name="_Toc123232291"/>
      <w:r w:rsidRPr="00DD25DD">
        <w:rPr>
          <w:rFonts w:cs="Arial"/>
        </w:rPr>
        <w:t>Kupující nepřipouští překročení výše uvedené dohodnuté ceny za předmět plnění s výjimkou smluvené ceny v rozsahu hodnoty „včetně DPH“ a „DPH</w:t>
      </w:r>
      <w:r>
        <w:rPr>
          <w:rFonts w:cs="Arial"/>
        </w:rPr>
        <w:t>“, pokud dojde ke </w:t>
      </w:r>
      <w:r w:rsidRPr="00087FC5">
        <w:rPr>
          <w:rFonts w:cs="Arial"/>
        </w:rPr>
        <w:t>změně daňových zákonů souvisejících s plněním př</w:t>
      </w:r>
      <w:r>
        <w:rPr>
          <w:rFonts w:cs="Arial"/>
        </w:rPr>
        <w:t>edmětu této Kupní smlouvy, tzn. </w:t>
      </w:r>
      <w:r w:rsidRPr="00087FC5">
        <w:rPr>
          <w:rFonts w:cs="Arial"/>
        </w:rPr>
        <w:t>výlučně změně sazby daně z přidané hodnoty, která by zasáhla do období realizace předmětu plnění.</w:t>
      </w:r>
      <w:bookmarkEnd w:id="59"/>
      <w:bookmarkEnd w:id="60"/>
      <w:r w:rsidRPr="00087FC5">
        <w:rPr>
          <w:rFonts w:cs="Arial"/>
        </w:rPr>
        <w:t xml:space="preserve"> </w:t>
      </w:r>
    </w:p>
    <w:p w14:paraId="4A167617" w14:textId="77777777" w:rsidR="0035547A" w:rsidRPr="0035547A" w:rsidRDefault="0035547A" w:rsidP="0035547A">
      <w:pPr>
        <w:pStyle w:val="OHGS-2"/>
        <w:tabs>
          <w:tab w:val="clear" w:pos="1224"/>
          <w:tab w:val="num" w:pos="993"/>
        </w:tabs>
        <w:ind w:left="993" w:hanging="993"/>
      </w:pPr>
      <w:bookmarkStart w:id="61" w:name="_Toc445164427"/>
      <w:bookmarkStart w:id="62" w:name="_Toc123232292"/>
      <w:r w:rsidRPr="00087FC5">
        <w:rPr>
          <w:rFonts w:cs="Arial"/>
        </w:rPr>
        <w:t>Případné servisní práce nad rámec předmětu plnění dle této Kupní smlouvy nebo související dodávky budou sjednány po</w:t>
      </w:r>
      <w:r w:rsidR="002459F8">
        <w:rPr>
          <w:rFonts w:cs="Arial"/>
        </w:rPr>
        <w:t>uze formou přípustnou zákonem o </w:t>
      </w:r>
      <w:r w:rsidRPr="00087FC5">
        <w:rPr>
          <w:rFonts w:cs="Arial"/>
        </w:rPr>
        <w:t>veřejných zakázkách.</w:t>
      </w:r>
      <w:bookmarkEnd w:id="61"/>
      <w:bookmarkEnd w:id="62"/>
      <w:r w:rsidRPr="00087FC5">
        <w:rPr>
          <w:rFonts w:cs="Arial"/>
        </w:rPr>
        <w:t xml:space="preserve"> </w:t>
      </w:r>
    </w:p>
    <w:p w14:paraId="5ABD35CF" w14:textId="77777777" w:rsidR="0035547A" w:rsidRDefault="0035547A" w:rsidP="008252DC">
      <w:pPr>
        <w:ind w:firstLine="0"/>
      </w:pPr>
    </w:p>
    <w:p w14:paraId="27C61DCB" w14:textId="77777777" w:rsidR="0035547A" w:rsidRDefault="0035547A" w:rsidP="0035547A">
      <w:pPr>
        <w:ind w:firstLine="0"/>
      </w:pPr>
    </w:p>
    <w:p w14:paraId="7671B52E" w14:textId="77777777" w:rsidR="0035547A" w:rsidRPr="0084340E" w:rsidRDefault="009F4102" w:rsidP="00FE08D0">
      <w:pPr>
        <w:pStyle w:val="StylOHGS-1Modr"/>
      </w:pPr>
      <w:bookmarkStart w:id="63" w:name="_Toc123232293"/>
      <w:r>
        <w:t>platební podmínky</w:t>
      </w:r>
      <w:bookmarkEnd w:id="63"/>
    </w:p>
    <w:p w14:paraId="0340AE02" w14:textId="77777777" w:rsidR="0035547A" w:rsidRPr="00E24C6C" w:rsidRDefault="0035547A" w:rsidP="0035547A">
      <w:pPr>
        <w:ind w:firstLine="0"/>
      </w:pPr>
    </w:p>
    <w:p w14:paraId="636045C9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4" w:name="_Toc445164429"/>
      <w:bookmarkStart w:id="65" w:name="_Toc123232294"/>
      <w:r w:rsidRPr="00221D62">
        <w:rPr>
          <w:rFonts w:cs="Arial"/>
        </w:rPr>
        <w:t xml:space="preserve">Cena za </w:t>
      </w:r>
      <w:r w:rsidR="002459F8" w:rsidRPr="00221D62">
        <w:rPr>
          <w:rFonts w:cs="Arial"/>
        </w:rPr>
        <w:t xml:space="preserve">kompletní </w:t>
      </w:r>
      <w:r w:rsidRPr="00221D62">
        <w:rPr>
          <w:rFonts w:cs="Arial"/>
        </w:rPr>
        <w:t xml:space="preserve">dodávku vč. souvisejících služeb bude uhrazena na základě daňového </w:t>
      </w:r>
      <w:r w:rsidRPr="0019239C">
        <w:rPr>
          <w:rFonts w:cs="Arial"/>
        </w:rPr>
        <w:t>dokladu po předání a převzetí.</w:t>
      </w:r>
      <w:bookmarkEnd w:id="64"/>
      <w:bookmarkEnd w:id="65"/>
    </w:p>
    <w:p w14:paraId="7F621FA9" w14:textId="77777777" w:rsidR="009F4102" w:rsidRPr="0019239C" w:rsidRDefault="002459F8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6" w:name="_Toc445164431"/>
      <w:bookmarkStart w:id="67" w:name="_Toc123232295"/>
      <w:r w:rsidRPr="0019239C">
        <w:rPr>
          <w:rFonts w:cs="Arial"/>
        </w:rPr>
        <w:t>Splatnost daňového</w:t>
      </w:r>
      <w:r w:rsidR="009F4102" w:rsidRPr="0019239C">
        <w:rPr>
          <w:rFonts w:cs="Arial"/>
        </w:rPr>
        <w:t xml:space="preserve"> doklad</w:t>
      </w:r>
      <w:r w:rsidRPr="0019239C">
        <w:rPr>
          <w:rFonts w:cs="Arial"/>
        </w:rPr>
        <w:t>u</w:t>
      </w:r>
      <w:r w:rsidR="009F4102" w:rsidRPr="0019239C">
        <w:rPr>
          <w:rFonts w:cs="Arial"/>
        </w:rPr>
        <w:t xml:space="preserve"> se sjednává do 30 kalendářních dnů, ode dne následujícího po dni prokazatelného doručení dokladu.</w:t>
      </w:r>
      <w:bookmarkEnd w:id="66"/>
      <w:bookmarkEnd w:id="67"/>
    </w:p>
    <w:p w14:paraId="72659FF6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68" w:name="_Toc445164432"/>
      <w:bookmarkStart w:id="69" w:name="_Toc123232296"/>
      <w:r w:rsidRPr="0019239C">
        <w:rPr>
          <w:rFonts w:cs="Arial"/>
        </w:rPr>
        <w:t>Za okamžik uhrazení faktury se považuje datum, kdy byla předmětná částka odepsána z účtu Kupujícího.</w:t>
      </w:r>
      <w:bookmarkEnd w:id="68"/>
      <w:bookmarkEnd w:id="69"/>
    </w:p>
    <w:p w14:paraId="3FB68D17" w14:textId="77777777" w:rsidR="009F4102" w:rsidRPr="0019239C" w:rsidRDefault="002459F8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0" w:name="_Toc445164433"/>
      <w:bookmarkStart w:id="71" w:name="_Toc123232297"/>
      <w:r w:rsidRPr="0019239C">
        <w:rPr>
          <w:rFonts w:cs="Arial"/>
        </w:rPr>
        <w:t>Daňový doklad</w:t>
      </w:r>
      <w:r w:rsidR="009F4102" w:rsidRPr="0019239C">
        <w:rPr>
          <w:rFonts w:cs="Arial"/>
        </w:rPr>
        <w:t xml:space="preserve"> prodávajícího musí formo</w:t>
      </w:r>
      <w:r w:rsidRPr="0019239C">
        <w:rPr>
          <w:rFonts w:cs="Arial"/>
        </w:rPr>
        <w:t>u a obsahem odpovídat zákonu č. </w:t>
      </w:r>
      <w:r w:rsidR="009F4102" w:rsidRPr="0019239C">
        <w:rPr>
          <w:rFonts w:cs="Arial"/>
        </w:rPr>
        <w:t>563/1991 Sb., o účetnictví, ve znění pozdějších</w:t>
      </w:r>
      <w:r w:rsidR="003C0E70" w:rsidRPr="0019239C">
        <w:rPr>
          <w:rFonts w:cs="Arial"/>
        </w:rPr>
        <w:t xml:space="preserve"> předpisů, a zákonu č. 235/2004 </w:t>
      </w:r>
      <w:r w:rsidR="009F4102" w:rsidRPr="0019239C">
        <w:rPr>
          <w:rFonts w:cs="Arial"/>
        </w:rPr>
        <w:t>Sb., o dani z přidané hodnoty, ve znění pozdějších předpisů, a musí obsahovat:</w:t>
      </w:r>
      <w:bookmarkEnd w:id="70"/>
      <w:bookmarkEnd w:id="71"/>
    </w:p>
    <w:p w14:paraId="594F7469" w14:textId="77777777" w:rsidR="009F4102" w:rsidRPr="0019239C" w:rsidRDefault="009F4102" w:rsidP="009F4102">
      <w:pPr>
        <w:ind w:left="563"/>
        <w:rPr>
          <w:rFonts w:cs="Arial"/>
          <w:sz w:val="12"/>
          <w:szCs w:val="12"/>
        </w:rPr>
      </w:pPr>
    </w:p>
    <w:p w14:paraId="5831BDCE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označení účetního dokladu a jeho pořadové číslo;</w:t>
      </w:r>
    </w:p>
    <w:p w14:paraId="074B63A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identifikační údaje kupujícího;</w:t>
      </w:r>
    </w:p>
    <w:p w14:paraId="7239B82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identifikační údaje prodávajícího včetně DIČ;</w:t>
      </w:r>
    </w:p>
    <w:p w14:paraId="2B5AB7DD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popis obsahu účetního dokladu;</w:t>
      </w:r>
    </w:p>
    <w:p w14:paraId="524C7153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vystavení;</w:t>
      </w:r>
    </w:p>
    <w:p w14:paraId="59A46766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uskutečnění zdanitelného plnění;</w:t>
      </w:r>
    </w:p>
    <w:p w14:paraId="131FA3A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datum splatnosti;</w:t>
      </w:r>
    </w:p>
    <w:p w14:paraId="3FD4F65C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výši ceny bez daně celkem;</w:t>
      </w:r>
    </w:p>
    <w:p w14:paraId="67FBFAF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sazbu daně;</w:t>
      </w:r>
    </w:p>
    <w:p w14:paraId="48D7C3E0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výši daně celkem zaokrouhlenou dle příslušných předpisů;</w:t>
      </w:r>
    </w:p>
    <w:p w14:paraId="188242AB" w14:textId="77777777" w:rsidR="002A45C8" w:rsidRDefault="009F4102" w:rsidP="002A45C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cenu celkem včetně daně;</w:t>
      </w:r>
    </w:p>
    <w:p w14:paraId="584448E0" w14:textId="77777777" w:rsidR="00EC72D1" w:rsidRPr="002A45C8" w:rsidRDefault="005957A0" w:rsidP="002A45C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>
        <w:t>název veřejné zakázky</w:t>
      </w:r>
      <w:r w:rsidR="00154007">
        <w:t xml:space="preserve">: </w:t>
      </w:r>
      <w:r w:rsidR="002A45C8" w:rsidRPr="002A45C8">
        <w:t>DOD</w:t>
      </w:r>
      <w:r w:rsidR="002A45C8">
        <w:t xml:space="preserve">ÁVKA NÁKLADNÍHO AUTOMOBILU </w:t>
      </w:r>
      <w:r w:rsidR="002A45C8">
        <w:br/>
        <w:t xml:space="preserve">     S </w:t>
      </w:r>
      <w:r w:rsidR="002A45C8" w:rsidRPr="002A45C8">
        <w:t>TŘÍSTRANNÝM SKLÁPĚČEM A HYDRAULICKÝM JEŘÁBEM</w:t>
      </w:r>
      <w:r w:rsidR="00EC72D1" w:rsidRPr="002A45C8">
        <w:rPr>
          <w:rFonts w:cs="Arial"/>
        </w:rPr>
        <w:t>;</w:t>
      </w:r>
    </w:p>
    <w:p w14:paraId="4EACA067" w14:textId="77777777" w:rsidR="009F4102" w:rsidRPr="0019239C" w:rsidRDefault="009F4102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podpis odpovědné osoby prodávajícího;</w:t>
      </w:r>
    </w:p>
    <w:p w14:paraId="4F925FE4" w14:textId="77777777" w:rsidR="009F4102" w:rsidRPr="0019239C" w:rsidRDefault="00F03C93" w:rsidP="002459F8">
      <w:pPr>
        <w:numPr>
          <w:ilvl w:val="0"/>
          <w:numId w:val="6"/>
        </w:numPr>
        <w:tabs>
          <w:tab w:val="left" w:pos="993"/>
        </w:tabs>
        <w:ind w:hanging="72"/>
        <w:rPr>
          <w:rFonts w:cs="Arial"/>
        </w:rPr>
      </w:pPr>
      <w:r w:rsidRPr="0019239C">
        <w:rPr>
          <w:rFonts w:cs="Arial"/>
        </w:rPr>
        <w:t>přílohu – předávací protokol / dodací list.</w:t>
      </w:r>
    </w:p>
    <w:p w14:paraId="3D758AD1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2" w:name="_Toc445164434"/>
      <w:bookmarkStart w:id="73" w:name="_Toc123232298"/>
      <w:r w:rsidRPr="0019239C">
        <w:rPr>
          <w:rFonts w:cs="Arial"/>
        </w:rPr>
        <w:t>V příp</w:t>
      </w:r>
      <w:r w:rsidR="00F03C93" w:rsidRPr="0019239C">
        <w:rPr>
          <w:rFonts w:cs="Arial"/>
        </w:rPr>
        <w:t>adě, že daňový doklad (faktura)</w:t>
      </w:r>
      <w:r w:rsidRPr="0019239C">
        <w:rPr>
          <w:rFonts w:cs="Arial"/>
        </w:rPr>
        <w:t xml:space="preserve"> nebude mít odpov</w:t>
      </w:r>
      <w:r w:rsidR="00F03C93" w:rsidRPr="0019239C">
        <w:rPr>
          <w:rFonts w:cs="Arial"/>
        </w:rPr>
        <w:t xml:space="preserve">ídající </w:t>
      </w:r>
      <w:r w:rsidR="00F03C93">
        <w:rPr>
          <w:rFonts w:cs="Arial"/>
        </w:rPr>
        <w:t>náležitosti, je </w:t>
      </w:r>
      <w:r w:rsidRPr="009F4102">
        <w:rPr>
          <w:rFonts w:cs="Arial"/>
        </w:rPr>
        <w:t>Kupující oprávněn zaslat ho ve lhůtě splatnosti z</w:t>
      </w:r>
      <w:r w:rsidR="00F03C93">
        <w:rPr>
          <w:rFonts w:cs="Arial"/>
        </w:rPr>
        <w:t>pět Prodávajícímu k doplnění či </w:t>
      </w:r>
      <w:r w:rsidRPr="009F4102">
        <w:rPr>
          <w:rFonts w:cs="Arial"/>
        </w:rPr>
        <w:t>úpravě, aniž se tak dostane do prodlení se splatností; lhůta splatnosti počíná běžet znovu od opětovného prokazatelného doručení náležitě doplněného či</w:t>
      </w:r>
      <w:r w:rsidR="00F03C93">
        <w:rPr>
          <w:rFonts w:cs="Arial"/>
        </w:rPr>
        <w:t> </w:t>
      </w:r>
      <w:r w:rsidRPr="009F4102">
        <w:rPr>
          <w:rFonts w:cs="Arial"/>
        </w:rPr>
        <w:t>opraveného dokladu.</w:t>
      </w:r>
      <w:bookmarkEnd w:id="72"/>
      <w:bookmarkEnd w:id="73"/>
    </w:p>
    <w:p w14:paraId="615B375C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4" w:name="_Toc445164435"/>
      <w:bookmarkStart w:id="75" w:name="_Toc123232299"/>
      <w:r w:rsidRPr="009F4102">
        <w:rPr>
          <w:rFonts w:cs="Arial"/>
        </w:rPr>
        <w:t>Platba proběhne v českých korunách.</w:t>
      </w:r>
      <w:bookmarkEnd w:id="74"/>
      <w:bookmarkEnd w:id="75"/>
    </w:p>
    <w:p w14:paraId="0367B08C" w14:textId="77777777" w:rsidR="009F4102" w:rsidRDefault="009F4102" w:rsidP="002F6041">
      <w:pPr>
        <w:pStyle w:val="Zkladntextodsazen"/>
        <w:ind w:left="0"/>
        <w:outlineLvl w:val="0"/>
        <w:rPr>
          <w:b/>
        </w:rPr>
      </w:pPr>
    </w:p>
    <w:p w14:paraId="3BECA275" w14:textId="77777777" w:rsidR="00DD25DD" w:rsidRDefault="00DD25DD" w:rsidP="002F6041">
      <w:pPr>
        <w:pStyle w:val="Zkladntextodsazen"/>
        <w:ind w:left="0"/>
        <w:outlineLvl w:val="0"/>
        <w:rPr>
          <w:b/>
        </w:rPr>
      </w:pPr>
    </w:p>
    <w:p w14:paraId="002133CE" w14:textId="77777777" w:rsidR="00EC72D1" w:rsidRDefault="00EC72D1" w:rsidP="002F6041">
      <w:pPr>
        <w:pStyle w:val="Zkladntextodsazen"/>
        <w:ind w:left="0"/>
        <w:outlineLvl w:val="0"/>
        <w:rPr>
          <w:b/>
        </w:rPr>
      </w:pPr>
    </w:p>
    <w:p w14:paraId="14CD1C63" w14:textId="77777777" w:rsidR="0035547A" w:rsidRPr="0084340E" w:rsidRDefault="009F4102" w:rsidP="00FE08D0">
      <w:pPr>
        <w:pStyle w:val="StylOHGS-1Modr"/>
      </w:pPr>
      <w:bookmarkStart w:id="76" w:name="_Toc123232300"/>
      <w:r>
        <w:lastRenderedPageBreak/>
        <w:t>ukončení smlouvy odstoupením</w:t>
      </w:r>
      <w:bookmarkEnd w:id="76"/>
    </w:p>
    <w:p w14:paraId="1BC6BE70" w14:textId="77777777" w:rsidR="0035547A" w:rsidRPr="00E24C6C" w:rsidRDefault="0035547A" w:rsidP="0035547A">
      <w:pPr>
        <w:ind w:firstLine="0"/>
      </w:pPr>
    </w:p>
    <w:p w14:paraId="32848092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77" w:name="_Toc445164441"/>
      <w:bookmarkStart w:id="78" w:name="_Toc123232301"/>
      <w:r w:rsidRPr="009F4102">
        <w:rPr>
          <w:rFonts w:cs="Arial"/>
        </w:rPr>
        <w:t xml:space="preserve">Od této Kupní smlouvy může kterákoli </w:t>
      </w:r>
      <w:r w:rsidR="00E219B9">
        <w:rPr>
          <w:rFonts w:cs="Arial"/>
        </w:rPr>
        <w:t>strana odstoupit, pokud dojde k </w:t>
      </w:r>
      <w:r w:rsidRPr="009F4102">
        <w:rPr>
          <w:rFonts w:cs="Arial"/>
        </w:rPr>
        <w:t>podstatnému porušení smluvních povinností stranou druhou. Účinky odstoupení od Kupní smlouvy nastanou dnem, kdy bude písemné odstoupení strany odstupující druhé straně doručeno.</w:t>
      </w:r>
      <w:bookmarkEnd w:id="77"/>
      <w:bookmarkEnd w:id="78"/>
    </w:p>
    <w:p w14:paraId="204541B3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79" w:name="_Toc445164442"/>
      <w:bookmarkStart w:id="80" w:name="_Toc123232302"/>
      <w:r w:rsidRPr="009F4102">
        <w:rPr>
          <w:rFonts w:cs="Arial"/>
        </w:rPr>
        <w:t>Smluvní strany výslovně sjednávají, že za podstatné porušení Kupní smlouvy ve smyslu § 2002 Občanského zákoníku se považuje:</w:t>
      </w:r>
      <w:bookmarkEnd w:id="79"/>
      <w:bookmarkEnd w:id="80"/>
    </w:p>
    <w:p w14:paraId="1BF62FA5" w14:textId="77777777" w:rsidR="009F4102" w:rsidRPr="00E219B9" w:rsidRDefault="009F4102" w:rsidP="009F4102">
      <w:pPr>
        <w:rPr>
          <w:sz w:val="12"/>
          <w:szCs w:val="12"/>
        </w:rPr>
      </w:pPr>
    </w:p>
    <w:p w14:paraId="4E8E8895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087FC5">
        <w:rPr>
          <w:rFonts w:cs="Arial"/>
        </w:rPr>
        <w:t>dodání zboží s nevyhovujícími technickými parametr</w:t>
      </w:r>
      <w:r>
        <w:rPr>
          <w:rFonts w:cs="Arial"/>
        </w:rPr>
        <w:t>y požadovanými prodávajícím dle </w:t>
      </w:r>
      <w:r w:rsidRPr="00087FC5">
        <w:rPr>
          <w:rFonts w:cs="Arial"/>
        </w:rPr>
        <w:t xml:space="preserve">čl. </w:t>
      </w:r>
      <w:r w:rsidR="00E219B9">
        <w:rPr>
          <w:rFonts w:cs="Arial"/>
        </w:rPr>
        <w:t>2</w:t>
      </w:r>
      <w:r>
        <w:rPr>
          <w:rFonts w:cs="Arial"/>
        </w:rPr>
        <w:t>.</w:t>
      </w:r>
      <w:r w:rsidRPr="00087FC5">
        <w:rPr>
          <w:rFonts w:cs="Arial"/>
        </w:rPr>
        <w:t xml:space="preserve">2 </w:t>
      </w:r>
      <w:r>
        <w:rPr>
          <w:rFonts w:cs="Arial"/>
        </w:rPr>
        <w:t xml:space="preserve">a přílohy č. 2 </w:t>
      </w:r>
      <w:r w:rsidRPr="00087FC5">
        <w:rPr>
          <w:rFonts w:cs="Arial"/>
        </w:rPr>
        <w:t xml:space="preserve">této </w:t>
      </w:r>
      <w:r w:rsidRPr="00823C71">
        <w:rPr>
          <w:rFonts w:cs="Arial"/>
        </w:rPr>
        <w:t>Kupní smlouvy</w:t>
      </w:r>
      <w:r w:rsidR="00154007" w:rsidRPr="00823C71">
        <w:rPr>
          <w:rFonts w:cs="Arial"/>
        </w:rPr>
        <w:t>;</w:t>
      </w:r>
    </w:p>
    <w:p w14:paraId="4D1AAC72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</w:t>
      </w:r>
      <w:r w:rsidR="002A45C8" w:rsidRPr="00823C71">
        <w:rPr>
          <w:rFonts w:cs="Arial"/>
        </w:rPr>
        <w:t xml:space="preserve"> s termínem dodání delším než 60</w:t>
      </w:r>
      <w:r w:rsidRPr="00823C71">
        <w:rPr>
          <w:rFonts w:cs="Arial"/>
        </w:rPr>
        <w:t xml:space="preserve"> dní</w:t>
      </w:r>
      <w:r w:rsidR="00154007" w:rsidRPr="00823C71">
        <w:rPr>
          <w:rFonts w:cs="Arial"/>
        </w:rPr>
        <w:t>;</w:t>
      </w:r>
    </w:p>
    <w:p w14:paraId="135675F9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nepravdivost pr</w:t>
      </w:r>
      <w:r w:rsidR="00E219B9" w:rsidRPr="00823C71">
        <w:rPr>
          <w:rFonts w:cs="Arial"/>
        </w:rPr>
        <w:t>ohlášení prodávajícího dle čl. 9.5 nebo čl. 9</w:t>
      </w:r>
      <w:r w:rsidRPr="00823C71">
        <w:rPr>
          <w:rFonts w:cs="Arial"/>
        </w:rPr>
        <w:t>.6 této Kupní smlouvy</w:t>
      </w:r>
      <w:r w:rsidR="00154007" w:rsidRPr="00823C71">
        <w:rPr>
          <w:rFonts w:cs="Arial"/>
        </w:rPr>
        <w:t>;</w:t>
      </w:r>
    </w:p>
    <w:p w14:paraId="76F87BCA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 s provedením výměny zboží delším než 30 dní ode dne oznámení neodstranitelné vady anebo vady, která se vyskytla na zboží opakovaně</w:t>
      </w:r>
      <w:r w:rsidR="00154007" w:rsidRPr="00823C71">
        <w:rPr>
          <w:rFonts w:cs="Arial"/>
        </w:rPr>
        <w:t>;</w:t>
      </w:r>
    </w:p>
    <w:p w14:paraId="35B1E646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prodlení s úhradou oprávněně vyúčtované kupní ceny delším než 15 pracovních dní</w:t>
      </w:r>
      <w:r w:rsidR="00154007" w:rsidRPr="00823C71">
        <w:rPr>
          <w:rFonts w:cs="Arial"/>
        </w:rPr>
        <w:t>;</w:t>
      </w:r>
    </w:p>
    <w:p w14:paraId="04DBE8DF" w14:textId="77777777" w:rsidR="009F4102" w:rsidRPr="00823C71" w:rsidRDefault="009F4102" w:rsidP="0038785B">
      <w:pPr>
        <w:numPr>
          <w:ilvl w:val="0"/>
          <w:numId w:val="7"/>
        </w:numPr>
        <w:ind w:left="1418" w:hanging="425"/>
        <w:jc w:val="left"/>
        <w:rPr>
          <w:rFonts w:cs="Arial"/>
        </w:rPr>
      </w:pPr>
      <w:r w:rsidRPr="00823C71">
        <w:rPr>
          <w:rFonts w:cs="Arial"/>
        </w:rPr>
        <w:t>zahájení insolvenčního řízení u Prodávajícího nebo Kupujícího</w:t>
      </w:r>
      <w:r w:rsidR="00154007" w:rsidRPr="00823C71">
        <w:rPr>
          <w:rFonts w:cs="Arial"/>
        </w:rPr>
        <w:t>.</w:t>
      </w:r>
    </w:p>
    <w:p w14:paraId="03815389" w14:textId="77777777" w:rsidR="009F4102" w:rsidRPr="00E219B9" w:rsidRDefault="009F4102" w:rsidP="009F4102">
      <w:pPr>
        <w:ind w:firstLine="0"/>
        <w:rPr>
          <w:sz w:val="12"/>
          <w:szCs w:val="12"/>
        </w:rPr>
      </w:pPr>
    </w:p>
    <w:p w14:paraId="136E5BCE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81" w:name="_Toc445164443"/>
      <w:bookmarkStart w:id="82" w:name="_Toc123232303"/>
      <w:r w:rsidRPr="009F4102">
        <w:rPr>
          <w:rFonts w:cs="Arial"/>
        </w:rPr>
        <w:t>Odstoupením od Kupní smlouvy zanikají všechna práva a povinnosti stran z Kupní smlouvy.</w:t>
      </w:r>
      <w:bookmarkEnd w:id="81"/>
      <w:bookmarkEnd w:id="82"/>
    </w:p>
    <w:p w14:paraId="0BC4A7AF" w14:textId="77777777" w:rsidR="009F4102" w:rsidRP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</w:pPr>
      <w:bookmarkStart w:id="83" w:name="_Toc445164444"/>
      <w:bookmarkStart w:id="84" w:name="_Toc123232304"/>
      <w:r w:rsidRPr="009F4102">
        <w:rPr>
          <w:rFonts w:cs="Arial"/>
        </w:rPr>
        <w:t>Odstoupení od Kupní smlouvy se však nedotýká nároku na náhradu škody vzniklé porušením Kupní smlouvy.</w:t>
      </w:r>
      <w:bookmarkEnd w:id="83"/>
      <w:bookmarkEnd w:id="84"/>
    </w:p>
    <w:p w14:paraId="1261A0BF" w14:textId="77777777" w:rsidR="0035547A" w:rsidRDefault="0035547A" w:rsidP="008252DC">
      <w:pPr>
        <w:ind w:firstLine="0"/>
      </w:pPr>
    </w:p>
    <w:p w14:paraId="46606D65" w14:textId="77777777" w:rsidR="0035547A" w:rsidRDefault="0035547A" w:rsidP="0035547A">
      <w:pPr>
        <w:ind w:firstLine="0"/>
      </w:pPr>
    </w:p>
    <w:p w14:paraId="7C518365" w14:textId="77777777" w:rsidR="0035547A" w:rsidRDefault="009F4102" w:rsidP="00FE08D0">
      <w:pPr>
        <w:pStyle w:val="StylOHGS-1Modr"/>
      </w:pPr>
      <w:bookmarkStart w:id="85" w:name="_Toc123232305"/>
      <w:r>
        <w:t>odpovědnost za vady a záruční podmínky</w:t>
      </w:r>
      <w:bookmarkEnd w:id="85"/>
    </w:p>
    <w:p w14:paraId="5E2AB360" w14:textId="77777777" w:rsidR="009F4102" w:rsidRPr="009F4102" w:rsidRDefault="009F4102" w:rsidP="00FE08D0">
      <w:pPr>
        <w:pStyle w:val="StylOHGS-1Modr"/>
        <w:numPr>
          <w:ilvl w:val="0"/>
          <w:numId w:val="0"/>
        </w:numPr>
        <w:ind w:left="936"/>
      </w:pPr>
    </w:p>
    <w:p w14:paraId="2730431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86" w:name="_Toc445164446"/>
      <w:bookmarkStart w:id="87" w:name="_Toc123232306"/>
      <w:r w:rsidRPr="00087FC5">
        <w:rPr>
          <w:rFonts w:cs="Arial"/>
        </w:rPr>
        <w:t>Prodávající je povinen dodat zboží v množství, jakosti a provedení podle podmínek této Kupní smlouvy.</w:t>
      </w:r>
      <w:bookmarkEnd w:id="86"/>
      <w:bookmarkEnd w:id="87"/>
    </w:p>
    <w:p w14:paraId="018B9631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88" w:name="_Toc445164447"/>
      <w:bookmarkStart w:id="89" w:name="_Toc123232307"/>
      <w:r w:rsidRPr="00087FC5">
        <w:rPr>
          <w:rFonts w:cs="Arial"/>
        </w:rPr>
        <w:t>Prodávající je povinen dodat předmět prodeje bez právních či faktických vad.</w:t>
      </w:r>
      <w:bookmarkEnd w:id="88"/>
      <w:bookmarkEnd w:id="89"/>
      <w:r w:rsidRPr="00087FC5">
        <w:rPr>
          <w:rFonts w:cs="Arial"/>
        </w:rPr>
        <w:t xml:space="preserve"> </w:t>
      </w:r>
    </w:p>
    <w:p w14:paraId="630D836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0" w:name="_Toc445164448"/>
      <w:bookmarkStart w:id="91" w:name="_Toc123232308"/>
      <w:r w:rsidRPr="00087FC5">
        <w:rPr>
          <w:rFonts w:cs="Arial"/>
        </w:rPr>
        <w:t>Prodávající odpovídá za vady zboží v plném rozsahu dle příslušných ust</w:t>
      </w:r>
      <w:r>
        <w:rPr>
          <w:rFonts w:cs="Arial"/>
        </w:rPr>
        <w:t xml:space="preserve">anovení </w:t>
      </w:r>
      <w:r w:rsidRPr="009F4102">
        <w:rPr>
          <w:rFonts w:cs="Arial"/>
        </w:rPr>
        <w:t>Občanského zákoníku.</w:t>
      </w:r>
      <w:bookmarkEnd w:id="90"/>
      <w:bookmarkEnd w:id="91"/>
    </w:p>
    <w:p w14:paraId="1878048E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2" w:name="_Toc445164449"/>
      <w:bookmarkStart w:id="93" w:name="_Toc123232309"/>
      <w:r w:rsidRPr="00087FC5">
        <w:rPr>
          <w:rFonts w:cs="Arial"/>
        </w:rPr>
        <w:t>Vadou se rozumí odchylka v množství, jakosti a provedení zboží, jež určuje tato Kupní smlouva nebo obecně závazné právní předpisy. Prodávající od</w:t>
      </w:r>
      <w:r w:rsidR="00E219B9">
        <w:rPr>
          <w:rFonts w:cs="Arial"/>
        </w:rPr>
        <w:t>povídá za </w:t>
      </w:r>
      <w:r>
        <w:rPr>
          <w:rFonts w:cs="Arial"/>
        </w:rPr>
        <w:t>vady zjevné, skryté i </w:t>
      </w:r>
      <w:r w:rsidRPr="00087FC5">
        <w:rPr>
          <w:rFonts w:cs="Arial"/>
        </w:rPr>
        <w:t>právní, které má zboží v době jeho předání Kupuj</w:t>
      </w:r>
      <w:r w:rsidR="00E219B9">
        <w:rPr>
          <w:rFonts w:cs="Arial"/>
        </w:rPr>
        <w:t>ícímu a </w:t>
      </w:r>
      <w:r>
        <w:rPr>
          <w:rFonts w:cs="Arial"/>
        </w:rPr>
        <w:t>dále za ty, které se na </w:t>
      </w:r>
      <w:r w:rsidRPr="00087FC5">
        <w:rPr>
          <w:rFonts w:cs="Arial"/>
        </w:rPr>
        <w:t>zboží vyskytnou v záruční době.</w:t>
      </w:r>
      <w:bookmarkEnd w:id="92"/>
      <w:bookmarkEnd w:id="93"/>
      <w:r w:rsidRPr="00087FC5">
        <w:rPr>
          <w:rFonts w:cs="Arial"/>
        </w:rPr>
        <w:t xml:space="preserve"> </w:t>
      </w:r>
    </w:p>
    <w:p w14:paraId="4F53889D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4" w:name="_Toc445164450"/>
      <w:bookmarkStart w:id="95" w:name="_Toc123232310"/>
      <w:r w:rsidRPr="00087FC5">
        <w:rPr>
          <w:rFonts w:cs="Arial"/>
        </w:rPr>
        <w:t>Prodávající prohlašuje, že je výlučným vlastníkem zboží, že na zboží neváznou žádná práva třetích osob a že není dána žádná p</w:t>
      </w:r>
      <w:r w:rsidR="00E219B9">
        <w:rPr>
          <w:rFonts w:cs="Arial"/>
        </w:rPr>
        <w:t>řekážka, která by mu bránila se </w:t>
      </w:r>
      <w:r w:rsidRPr="00087FC5">
        <w:rPr>
          <w:rFonts w:cs="Arial"/>
        </w:rPr>
        <w:t>zbožím podle této Kupní smlouvy disponovat.</w:t>
      </w:r>
      <w:bookmarkEnd w:id="94"/>
      <w:bookmarkEnd w:id="95"/>
      <w:r w:rsidRPr="00087FC5">
        <w:rPr>
          <w:rFonts w:cs="Arial"/>
        </w:rPr>
        <w:t xml:space="preserve"> </w:t>
      </w:r>
    </w:p>
    <w:p w14:paraId="52ACBE62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6" w:name="_Toc445164451"/>
      <w:bookmarkStart w:id="97" w:name="_Toc123232311"/>
      <w:r w:rsidRPr="00087FC5">
        <w:rPr>
          <w:rFonts w:cs="Arial"/>
        </w:rPr>
        <w:t xml:space="preserve">Prodávající prohlašuje, že zboží nemá žádné vady, </w:t>
      </w:r>
      <w:r>
        <w:rPr>
          <w:rFonts w:cs="Arial"/>
        </w:rPr>
        <w:t>které by bránily jeho použití k </w:t>
      </w:r>
      <w:r w:rsidRPr="00087FC5">
        <w:rPr>
          <w:rFonts w:cs="Arial"/>
        </w:rPr>
        <w:t>účelu, který je v Kupní smlouvě stanoven nebo k němuž se takové zboží zpravidla užívá.</w:t>
      </w:r>
      <w:bookmarkEnd w:id="96"/>
      <w:bookmarkEnd w:id="97"/>
    </w:p>
    <w:p w14:paraId="48109D27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98" w:name="_Toc445164452"/>
      <w:bookmarkStart w:id="99" w:name="_Toc123232312"/>
      <w:r w:rsidRPr="00087FC5">
        <w:rPr>
          <w:rFonts w:cs="Arial"/>
        </w:rPr>
        <w:t>Prodávající poskytuje Kupujícímu záruku za jakost zboží spo</w:t>
      </w:r>
      <w:r w:rsidR="00214329">
        <w:rPr>
          <w:rFonts w:cs="Arial"/>
        </w:rPr>
        <w:t>čívající v tom, že </w:t>
      </w:r>
      <w:r w:rsidRPr="00087FC5">
        <w:rPr>
          <w:rFonts w:cs="Arial"/>
        </w:rPr>
        <w:t>dodané zboží bude po celou záručn</w:t>
      </w:r>
      <w:r w:rsidR="00214329">
        <w:rPr>
          <w:rFonts w:cs="Arial"/>
        </w:rPr>
        <w:t>í dobu způsobilé pro použití ke </w:t>
      </w:r>
      <w:r w:rsidRPr="00087FC5">
        <w:rPr>
          <w:rFonts w:cs="Arial"/>
        </w:rPr>
        <w:t>smluven</w:t>
      </w:r>
      <w:r>
        <w:rPr>
          <w:rFonts w:cs="Arial"/>
        </w:rPr>
        <w:t>ému, jinak k obvyklému účelu, a </w:t>
      </w:r>
      <w:r w:rsidRPr="00087FC5">
        <w:rPr>
          <w:rFonts w:cs="Arial"/>
        </w:rPr>
        <w:t>že si zachová smluvené, jinak obvyklé vlastnosti.</w:t>
      </w:r>
      <w:bookmarkEnd w:id="98"/>
      <w:bookmarkEnd w:id="99"/>
    </w:p>
    <w:p w14:paraId="4069BC0E" w14:textId="77777777" w:rsidR="009F4102" w:rsidRPr="0019239C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0" w:name="_Toc445164453"/>
      <w:bookmarkStart w:id="101" w:name="_Toc123232313"/>
      <w:r w:rsidRPr="005E0D7A">
        <w:rPr>
          <w:rFonts w:cs="Arial"/>
        </w:rPr>
        <w:t xml:space="preserve">Záruční doba na předmět plnění </w:t>
      </w:r>
      <w:r w:rsidRPr="009F4102">
        <w:rPr>
          <w:rFonts w:cs="Arial"/>
          <w:iCs/>
        </w:rPr>
        <w:t xml:space="preserve">v rozsahu celého předmětu dodávky včetně veškerého vybavení </w:t>
      </w:r>
      <w:r w:rsidRPr="005E0D7A">
        <w:rPr>
          <w:rFonts w:cs="Arial"/>
        </w:rPr>
        <w:t>je Prodávajícím poskytována v </w:t>
      </w:r>
      <w:r w:rsidRPr="00823C71">
        <w:rPr>
          <w:rFonts w:cs="Arial"/>
        </w:rPr>
        <w:t>délce (min. 24 měsíců</w:t>
      </w:r>
      <w:r w:rsidR="00872FFB" w:rsidRPr="00823C71">
        <w:rPr>
          <w:rFonts w:cs="Arial"/>
        </w:rPr>
        <w:t>, účastník doplní délku záruky podle záruky uváděné výrobcem</w:t>
      </w:r>
      <w:r w:rsidRPr="00823C71">
        <w:rPr>
          <w:rFonts w:cs="Arial"/>
        </w:rPr>
        <w:t>)</w:t>
      </w:r>
      <w:r w:rsidRPr="002A45C8">
        <w:rPr>
          <w:rFonts w:cs="Arial"/>
        </w:rPr>
        <w:t xml:space="preserve"> </w:t>
      </w:r>
      <w:r w:rsidRPr="009F4102">
        <w:rPr>
          <w:rFonts w:cs="Arial"/>
          <w:highlight w:val="cyan"/>
        </w:rPr>
        <w:t>........................</w:t>
      </w:r>
      <w:r w:rsidRPr="005E0D7A">
        <w:rPr>
          <w:rFonts w:cs="Arial"/>
        </w:rPr>
        <w:t xml:space="preserve"> měsíců ode dne následujícího po dni předání a převzetí dodávky </w:t>
      </w:r>
      <w:r>
        <w:rPr>
          <w:rFonts w:cs="Arial"/>
        </w:rPr>
        <w:t xml:space="preserve">na základě předávacího protokolu </w:t>
      </w:r>
      <w:r w:rsidRPr="0019239C">
        <w:rPr>
          <w:rFonts w:cs="Arial"/>
        </w:rPr>
        <w:t>(</w:t>
      </w:r>
      <w:r w:rsidRPr="0019239C">
        <w:rPr>
          <w:rFonts w:cs="Arial"/>
          <w:i/>
        </w:rPr>
        <w:t xml:space="preserve">uchazeč může nabídnout pro dodávku </w:t>
      </w:r>
      <w:r w:rsidR="00E219B9" w:rsidRPr="0019239C">
        <w:rPr>
          <w:rFonts w:cs="Arial"/>
          <w:i/>
        </w:rPr>
        <w:t>zboží i </w:t>
      </w:r>
      <w:r w:rsidRPr="0019239C">
        <w:rPr>
          <w:rFonts w:cs="Arial"/>
          <w:i/>
        </w:rPr>
        <w:t>delší záruční</w:t>
      </w:r>
      <w:r w:rsidR="00054299" w:rsidRPr="0019239C">
        <w:rPr>
          <w:rFonts w:cs="Arial"/>
          <w:i/>
        </w:rPr>
        <w:t xml:space="preserve"> </w:t>
      </w:r>
      <w:r w:rsidR="00054299" w:rsidRPr="0019239C">
        <w:rPr>
          <w:rFonts w:cs="Arial"/>
          <w:i/>
        </w:rPr>
        <w:lastRenderedPageBreak/>
        <w:t xml:space="preserve">lhůtu - </w:t>
      </w:r>
      <w:proofErr w:type="gramStart"/>
      <w:r w:rsidR="00054299" w:rsidRPr="0019239C">
        <w:rPr>
          <w:rFonts w:cs="Arial"/>
          <w:i/>
        </w:rPr>
        <w:t>viz. příloha</w:t>
      </w:r>
      <w:proofErr w:type="gramEnd"/>
      <w:r w:rsidR="00054299" w:rsidRPr="0019239C">
        <w:rPr>
          <w:rFonts w:cs="Arial"/>
          <w:i/>
        </w:rPr>
        <w:t xml:space="preserve"> č. 2 - </w:t>
      </w:r>
      <w:r w:rsidRPr="0019239C">
        <w:rPr>
          <w:rFonts w:cs="Arial"/>
          <w:i/>
        </w:rPr>
        <w:t>TECHNICKÉ PODMÍNKY</w:t>
      </w:r>
      <w:r w:rsidR="002F6041" w:rsidRPr="0019239C">
        <w:rPr>
          <w:rFonts w:cs="Arial"/>
          <w:i/>
        </w:rPr>
        <w:t xml:space="preserve"> VYMEZUJÍCÍ PŘEDMĚT VEŘEJNÉ ZAKÁZKY</w:t>
      </w:r>
      <w:r w:rsidRPr="0019239C">
        <w:rPr>
          <w:rFonts w:cs="Arial"/>
        </w:rPr>
        <w:t>).</w:t>
      </w:r>
      <w:bookmarkEnd w:id="100"/>
      <w:bookmarkEnd w:id="101"/>
    </w:p>
    <w:p w14:paraId="33604B97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2" w:name="_Toc445164454"/>
      <w:bookmarkStart w:id="103" w:name="_Toc123232314"/>
      <w:r w:rsidRPr="00087FC5">
        <w:rPr>
          <w:rFonts w:cs="Arial"/>
        </w:rPr>
        <w:t>Kupující je povinen vady písemně reklamovat u Prodávajícího ve lhůtě do třiceti kalendářních dnů po jejich zjištění a písemnou reklamaci prokazatelně Prodávajícímu doručit. Reklamace odeslaná Kupujícím v poslední den běhu doby záruky se považuje za včas uplatněnou.</w:t>
      </w:r>
      <w:bookmarkEnd w:id="102"/>
      <w:bookmarkEnd w:id="103"/>
    </w:p>
    <w:p w14:paraId="1040A5EB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4" w:name="_Toc445164455"/>
      <w:bookmarkStart w:id="105" w:name="_Toc123232315"/>
      <w:r w:rsidRPr="00087FC5">
        <w:rPr>
          <w:rFonts w:cs="Arial"/>
        </w:rPr>
        <w:t>Prodávající je povinen odstranit vady zboží, nebo kterékoliv</w:t>
      </w:r>
      <w:r>
        <w:rPr>
          <w:rFonts w:cs="Arial"/>
        </w:rPr>
        <w:t xml:space="preserve"> jeho části, v záruční době bez </w:t>
      </w:r>
      <w:r w:rsidRPr="00087FC5">
        <w:rPr>
          <w:rFonts w:cs="Arial"/>
        </w:rPr>
        <w:t>zbytečnéh</w:t>
      </w:r>
      <w:r>
        <w:rPr>
          <w:rFonts w:cs="Arial"/>
        </w:rPr>
        <w:t xml:space="preserve">o odkladu, nejpozději však do </w:t>
      </w:r>
      <w:r w:rsidRPr="009F4102">
        <w:rPr>
          <w:rFonts w:cs="Arial"/>
        </w:rPr>
        <w:t>30 kalendářních dnů</w:t>
      </w:r>
      <w:r w:rsidR="00411EA0">
        <w:rPr>
          <w:rFonts w:cs="Arial"/>
        </w:rPr>
        <w:t xml:space="preserve"> od </w:t>
      </w:r>
      <w:r w:rsidRPr="00087FC5">
        <w:rPr>
          <w:rFonts w:cs="Arial"/>
        </w:rPr>
        <w:t>prokazatelného nahlášení vady Kupujícím Prodávajícímu, nedohodnou-li se smluvní strany vzhledem k charakteru, závažnosti či rozsahu vady na jiné lhůtě. Pokud bude vada neodstranitelná, odstranitelná s následkem změny vlastností zboží nebo opakovaná má Kupující možnost uplatnit dle svého rozhodnutí nárok:</w:t>
      </w:r>
      <w:bookmarkEnd w:id="104"/>
      <w:bookmarkEnd w:id="105"/>
    </w:p>
    <w:p w14:paraId="1B29D57B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 xml:space="preserve">na odstranění vad dodáním náhradního zboží za zboží vadné, </w:t>
      </w:r>
    </w:p>
    <w:p w14:paraId="2EEF907F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požadovat odstranění vad,</w:t>
      </w:r>
    </w:p>
    <w:p w14:paraId="3787368C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požadovat přiměřenou slevu z kupní ceny, nebo</w:t>
      </w:r>
    </w:p>
    <w:p w14:paraId="59446D9A" w14:textId="77777777" w:rsidR="009F4102" w:rsidRPr="00ED076A" w:rsidRDefault="009F4102" w:rsidP="0038785B">
      <w:pPr>
        <w:pStyle w:val="Zkladntextodsazen"/>
        <w:numPr>
          <w:ilvl w:val="0"/>
          <w:numId w:val="8"/>
        </w:numPr>
        <w:jc w:val="both"/>
        <w:rPr>
          <w:sz w:val="22"/>
          <w:szCs w:val="22"/>
        </w:rPr>
      </w:pPr>
      <w:r w:rsidRPr="00ED076A">
        <w:rPr>
          <w:sz w:val="22"/>
          <w:szCs w:val="22"/>
        </w:rPr>
        <w:t>odstoupit od Kupní smlouvy.</w:t>
      </w:r>
    </w:p>
    <w:p w14:paraId="312D977F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6" w:name="_Toc445164456"/>
      <w:bookmarkStart w:id="107" w:name="_Toc123232316"/>
      <w:r w:rsidRPr="00087FC5">
        <w:rPr>
          <w:rFonts w:cs="Arial"/>
        </w:rPr>
        <w:t>Oznámení o reklamaci bude obsahovat popis vady, kontakt na odpovědnou osobu Kupujícího a číslo této Kupní smlouvy.</w:t>
      </w:r>
      <w:bookmarkEnd w:id="106"/>
      <w:bookmarkEnd w:id="107"/>
      <w:r w:rsidRPr="00087FC5">
        <w:rPr>
          <w:rFonts w:cs="Arial"/>
        </w:rPr>
        <w:t xml:space="preserve"> </w:t>
      </w:r>
    </w:p>
    <w:p w14:paraId="3D19A1DA" w14:textId="77777777" w:rsidR="009F4102" w:rsidRPr="00087FC5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08" w:name="_Toc445164457"/>
      <w:bookmarkStart w:id="109" w:name="_Toc123232317"/>
      <w:r w:rsidRPr="00087FC5">
        <w:rPr>
          <w:rFonts w:cs="Arial"/>
        </w:rPr>
        <w:t>Neodstraní-li Prodávající reklamované vady ve s</w:t>
      </w:r>
      <w:r w:rsidR="00411EA0">
        <w:rPr>
          <w:rFonts w:cs="Arial"/>
        </w:rPr>
        <w:t>tanovené lhůtě nebo oznámí před </w:t>
      </w:r>
      <w:r w:rsidRPr="00087FC5">
        <w:rPr>
          <w:rFonts w:cs="Arial"/>
        </w:rPr>
        <w:t>jejím uplynutím, že vady neodstraní, Kupující je oprávněn uplatnit přiměřenou slevu ze sjednané kupní ceny nebo zadat provedení oprav třetí osobě, přičemž v tom případě je Prodávající povinen Kupujícím</w:t>
      </w:r>
      <w:r w:rsidR="00411EA0">
        <w:rPr>
          <w:rFonts w:cs="Arial"/>
        </w:rPr>
        <w:t>u uhradit náklady vynaložené na </w:t>
      </w:r>
      <w:r w:rsidRPr="00087FC5">
        <w:rPr>
          <w:rFonts w:cs="Arial"/>
        </w:rPr>
        <w:t>cenu takových plnění třetí osoby.</w:t>
      </w:r>
      <w:bookmarkEnd w:id="108"/>
      <w:bookmarkEnd w:id="109"/>
      <w:r w:rsidRPr="00087FC5">
        <w:rPr>
          <w:rFonts w:cs="Arial"/>
        </w:rPr>
        <w:t xml:space="preserve"> </w:t>
      </w:r>
    </w:p>
    <w:p w14:paraId="1B630350" w14:textId="77777777" w:rsidR="009F4102" w:rsidRDefault="009F4102" w:rsidP="009F4102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0" w:name="_Toc445164458"/>
      <w:bookmarkStart w:id="111" w:name="_Toc123232318"/>
      <w:r w:rsidRPr="00087FC5">
        <w:rPr>
          <w:rFonts w:cs="Arial"/>
        </w:rPr>
        <w:t>Nároky z odpovědnosti za vady se nedotýka</w:t>
      </w:r>
      <w:r>
        <w:rPr>
          <w:rFonts w:cs="Arial"/>
        </w:rPr>
        <w:t>jí nároků na náhradu škody nebo </w:t>
      </w:r>
      <w:r w:rsidRPr="00087FC5">
        <w:rPr>
          <w:rFonts w:cs="Arial"/>
        </w:rPr>
        <w:t>na smluvní pokutu.</w:t>
      </w:r>
      <w:bookmarkEnd w:id="110"/>
      <w:bookmarkEnd w:id="111"/>
    </w:p>
    <w:p w14:paraId="4082C2BE" w14:textId="77777777" w:rsidR="009F4102" w:rsidRDefault="009F4102" w:rsidP="008252DC">
      <w:pPr>
        <w:ind w:firstLine="0"/>
      </w:pPr>
    </w:p>
    <w:p w14:paraId="7375D314" w14:textId="77777777" w:rsidR="0035547A" w:rsidRDefault="0035547A" w:rsidP="0035547A">
      <w:pPr>
        <w:ind w:firstLine="0"/>
      </w:pPr>
    </w:p>
    <w:p w14:paraId="0A2FA13A" w14:textId="77777777" w:rsidR="0035547A" w:rsidRPr="0084340E" w:rsidRDefault="00BB0391" w:rsidP="00FE08D0">
      <w:pPr>
        <w:pStyle w:val="StylOHGS-1Modr"/>
      </w:pPr>
      <w:bookmarkStart w:id="112" w:name="_Toc123232319"/>
      <w:r>
        <w:t>smluvní pokuty</w:t>
      </w:r>
      <w:bookmarkEnd w:id="112"/>
    </w:p>
    <w:p w14:paraId="6048E464" w14:textId="77777777" w:rsidR="0035547A" w:rsidRPr="00E24C6C" w:rsidRDefault="0035547A" w:rsidP="0035547A">
      <w:pPr>
        <w:ind w:firstLine="0"/>
      </w:pPr>
    </w:p>
    <w:p w14:paraId="676EC49D" w14:textId="77777777" w:rsidR="002A45C8" w:rsidRPr="006702EC" w:rsidRDefault="00BB0391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3" w:name="_Toc445164460"/>
      <w:bookmarkStart w:id="114" w:name="_Toc123232320"/>
      <w:r w:rsidRPr="00087FC5">
        <w:rPr>
          <w:rFonts w:cs="Arial"/>
        </w:rPr>
        <w:t xml:space="preserve">Pro případ porušení povinnosti dodat zboží v dohodnutém </w:t>
      </w:r>
      <w:r w:rsidRPr="0019239C">
        <w:rPr>
          <w:rFonts w:cs="Arial"/>
        </w:rPr>
        <w:t xml:space="preserve">termínu (viz. </w:t>
      </w:r>
      <w:proofErr w:type="gramStart"/>
      <w:r w:rsidRPr="0019239C">
        <w:rPr>
          <w:rFonts w:cs="Arial"/>
        </w:rPr>
        <w:t>odst.</w:t>
      </w:r>
      <w:proofErr w:type="gramEnd"/>
      <w:r w:rsidRPr="0019239C">
        <w:rPr>
          <w:rFonts w:cs="Arial"/>
        </w:rPr>
        <w:t xml:space="preserve"> </w:t>
      </w:r>
      <w:r w:rsidR="00411EA0" w:rsidRPr="0019239C">
        <w:rPr>
          <w:rFonts w:cs="Arial"/>
        </w:rPr>
        <w:t>3.2</w:t>
      </w:r>
      <w:r w:rsidRPr="0019239C">
        <w:rPr>
          <w:rFonts w:cs="Arial"/>
        </w:rPr>
        <w:t xml:space="preserve"> této Kupní smlouvy), je Prodávající povinen zaplatit smluvní pokutu ve výši </w:t>
      </w:r>
      <w:r w:rsidR="00EE407B">
        <w:rPr>
          <w:rFonts w:cs="Arial"/>
        </w:rPr>
        <w:t>3</w:t>
      </w:r>
      <w:r w:rsidR="00EE407B" w:rsidRPr="00447BDB">
        <w:rPr>
          <w:rFonts w:cs="Arial"/>
        </w:rPr>
        <w:t xml:space="preserve">.000,- </w:t>
      </w:r>
      <w:r w:rsidR="00EE407B" w:rsidRPr="00EE407B">
        <w:rPr>
          <w:rFonts w:cs="Arial"/>
        </w:rPr>
        <w:t xml:space="preserve">Kč za </w:t>
      </w:r>
      <w:r w:rsidR="00EE407B" w:rsidRPr="006702EC">
        <w:rPr>
          <w:rFonts w:cs="Arial"/>
        </w:rPr>
        <w:t xml:space="preserve">každý i započatý den prodlení. </w:t>
      </w:r>
      <w:r w:rsidRPr="006702EC">
        <w:rPr>
          <w:rFonts w:cs="Arial"/>
        </w:rPr>
        <w:t>Dodáním zboží je rozuměn podpis Protokolu.</w:t>
      </w:r>
      <w:bookmarkEnd w:id="113"/>
      <w:bookmarkEnd w:id="114"/>
    </w:p>
    <w:p w14:paraId="1F79B7A5" w14:textId="77777777" w:rsidR="002A45C8" w:rsidRPr="006702EC" w:rsidRDefault="002A45C8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5" w:name="_Toc123232321"/>
      <w:r w:rsidRPr="006702EC">
        <w:rPr>
          <w:rFonts w:cs="Arial"/>
        </w:rPr>
        <w:t>Pokud prodávající nenastoupí ve sjednaném termínu, nejpozději však ve lhůtě do tří pracovních dnů ode dne obdržení reklamace kupujícího k odstraňování reklamované vady (případně vad) bránících provozu vozidla je povinen zaplatit kupujícímu smluvní pokutu 1.000,- Kč za každou reklamovanou vadu, na jejíž odstraňování nenastoupil ve sjednaném termínu a za každý den prodlení.</w:t>
      </w:r>
      <w:bookmarkEnd w:id="115"/>
    </w:p>
    <w:p w14:paraId="1B86EB0B" w14:textId="77777777" w:rsidR="002A45C8" w:rsidRPr="002A45C8" w:rsidRDefault="002A45C8" w:rsidP="002A45C8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6" w:name="_Toc123232322"/>
      <w:r w:rsidRPr="006702EC">
        <w:rPr>
          <w:rFonts w:cs="Arial"/>
        </w:rPr>
        <w:t xml:space="preserve">Pokud prodávající nenastoupí ve sjednaném termínu, nejpozději však ve lhůtě do šesti pracovních dnů ode dne obdržení reklamace kupujícího k odstraňování reklamované vady (případně vad), která (které) nebrání provozu vozidla, je povinen zaplatit kupujícímu smluvní pokutu 800,- Kč za každou </w:t>
      </w:r>
      <w:r w:rsidRPr="002A45C8">
        <w:rPr>
          <w:rFonts w:cs="Arial"/>
        </w:rPr>
        <w:t>reklamovanou vadu, na jejíž odstraňování nenastoupil ve sjednaném termínu a za každý den prodlení.</w:t>
      </w:r>
      <w:bookmarkEnd w:id="116"/>
    </w:p>
    <w:p w14:paraId="21F3BE05" w14:textId="77777777" w:rsidR="00EE407B" w:rsidRPr="00EE407B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7" w:name="_Toc123232323"/>
      <w:r w:rsidRPr="00EE407B">
        <w:t>Pokud prodávající neodstraní reklamovanou vadu ve sjednaném termínu, je povinen zaplatit kupujícímu smluvní pokutu 1.000,- Kč za každou reklamovanou vadu, u níž je v prodlení.</w:t>
      </w:r>
      <w:bookmarkEnd w:id="117"/>
    </w:p>
    <w:p w14:paraId="1ECD8210" w14:textId="77777777" w:rsidR="00EE407B" w:rsidRPr="00EE407B" w:rsidRDefault="00EE407B" w:rsidP="00EE407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18" w:name="_Toc123232324"/>
      <w:r w:rsidRPr="00EE407B">
        <w:rPr>
          <w:rFonts w:cs="Arial"/>
        </w:rPr>
        <w:t>Smluvní pokuta pro případ porušení podmínky d</w:t>
      </w:r>
      <w:r w:rsidR="00E223F8">
        <w:rPr>
          <w:rFonts w:cs="Arial"/>
        </w:rPr>
        <w:t>le čl. 2. 6. se sjednává ve výši</w:t>
      </w:r>
      <w:r w:rsidRPr="00EE407B">
        <w:rPr>
          <w:rFonts w:cs="Arial"/>
        </w:rPr>
        <w:t xml:space="preserve"> 25.000,- Kč za každý zjištěný případ.</w:t>
      </w:r>
      <w:bookmarkEnd w:id="118"/>
    </w:p>
    <w:p w14:paraId="4D0354C9" w14:textId="77777777" w:rsidR="00BB0391" w:rsidRPr="0019239C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19" w:name="_Toc445164465"/>
      <w:bookmarkStart w:id="120" w:name="_Toc123232325"/>
      <w:r w:rsidRPr="0019239C">
        <w:rPr>
          <w:rFonts w:cs="Arial"/>
        </w:rPr>
        <w:t>Pokud se Kupující dostane do prodlení delšího než 10 kalendářních dnů s úhradou sjednané ceny ve sjednaném termínu</w:t>
      </w:r>
      <w:r w:rsidRPr="0019239C">
        <w:rPr>
          <w:rFonts w:cs="Arial"/>
          <w:lang w:val="de-DE"/>
        </w:rPr>
        <w:t>, je</w:t>
      </w:r>
      <w:r w:rsidRPr="0019239C">
        <w:rPr>
          <w:rFonts w:cs="Arial"/>
        </w:rPr>
        <w:t xml:space="preserve"> povinen uhradit Prodávajícímu smluvní pokutu ve výši</w:t>
      </w:r>
      <w:r w:rsidRPr="0019239C">
        <w:rPr>
          <w:rFonts w:cs="Arial"/>
          <w:lang w:val="de-DE"/>
        </w:rPr>
        <w:t xml:space="preserve"> 0,15% </w:t>
      </w:r>
      <w:proofErr w:type="spellStart"/>
      <w:r w:rsidRPr="0019239C">
        <w:rPr>
          <w:rFonts w:cs="Arial"/>
          <w:lang w:val="de-DE"/>
        </w:rPr>
        <w:t>za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každý</w:t>
      </w:r>
      <w:proofErr w:type="spellEnd"/>
      <w:r w:rsidRPr="0019239C">
        <w:rPr>
          <w:rFonts w:cs="Arial"/>
          <w:lang w:val="de-DE"/>
        </w:rPr>
        <w:t xml:space="preserve"> den </w:t>
      </w:r>
      <w:proofErr w:type="spellStart"/>
      <w:r w:rsidRPr="0019239C">
        <w:rPr>
          <w:rFonts w:cs="Arial"/>
          <w:lang w:val="de-DE"/>
        </w:rPr>
        <w:t>prodlení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ode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dne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následujícího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po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dni</w:t>
      </w:r>
      <w:proofErr w:type="spellEnd"/>
      <w:r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stanoveném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jako</w:t>
      </w:r>
      <w:proofErr w:type="spellEnd"/>
      <w:r w:rsidRPr="0019239C">
        <w:rPr>
          <w:rFonts w:cs="Arial"/>
          <w:lang w:val="de-DE"/>
        </w:rPr>
        <w:t xml:space="preserve"> den </w:t>
      </w:r>
      <w:proofErr w:type="spellStart"/>
      <w:r w:rsidRPr="0019239C">
        <w:rPr>
          <w:rFonts w:cs="Arial"/>
          <w:lang w:val="de-DE"/>
        </w:rPr>
        <w:t>splatnosti</w:t>
      </w:r>
      <w:proofErr w:type="spellEnd"/>
      <w:r w:rsidRPr="0019239C">
        <w:rPr>
          <w:rFonts w:cs="Arial"/>
          <w:lang w:val="de-DE"/>
        </w:rPr>
        <w:t xml:space="preserve">, </w:t>
      </w:r>
      <w:proofErr w:type="spellStart"/>
      <w:r w:rsidRPr="0019239C">
        <w:rPr>
          <w:rFonts w:cs="Arial"/>
          <w:lang w:val="de-DE"/>
        </w:rPr>
        <w:t>uvedeném</w:t>
      </w:r>
      <w:proofErr w:type="spellEnd"/>
      <w:r w:rsidRPr="0019239C">
        <w:rPr>
          <w:rFonts w:cs="Arial"/>
          <w:lang w:val="de-DE"/>
        </w:rPr>
        <w:t xml:space="preserve"> </w:t>
      </w:r>
      <w:r w:rsidR="00547EBB" w:rsidRPr="0019239C">
        <w:rPr>
          <w:rFonts w:cs="Arial"/>
          <w:lang w:val="de-DE"/>
        </w:rPr>
        <w:t xml:space="preserve">na </w:t>
      </w:r>
      <w:proofErr w:type="spellStart"/>
      <w:r w:rsidR="00547EBB" w:rsidRPr="0019239C">
        <w:rPr>
          <w:rFonts w:cs="Arial"/>
          <w:lang w:val="de-DE"/>
        </w:rPr>
        <w:t>daňovém</w:t>
      </w:r>
      <w:proofErr w:type="spellEnd"/>
      <w:r w:rsidR="00547EBB" w:rsidRPr="0019239C">
        <w:rPr>
          <w:rFonts w:cs="Arial"/>
          <w:lang w:val="de-DE"/>
        </w:rPr>
        <w:t xml:space="preserve"> </w:t>
      </w:r>
      <w:proofErr w:type="spellStart"/>
      <w:r w:rsidRPr="0019239C">
        <w:rPr>
          <w:rFonts w:cs="Arial"/>
          <w:lang w:val="de-DE"/>
        </w:rPr>
        <w:t>dokladu</w:t>
      </w:r>
      <w:proofErr w:type="spellEnd"/>
      <w:r w:rsidRPr="0019239C">
        <w:rPr>
          <w:rFonts w:cs="Arial"/>
          <w:lang w:val="de-DE"/>
        </w:rPr>
        <w:t>,</w:t>
      </w:r>
      <w:r w:rsidRPr="0019239C">
        <w:rPr>
          <w:rFonts w:cs="Arial"/>
        </w:rPr>
        <w:t xml:space="preserve"> nedohodnou-li se smluvní strany jinak.</w:t>
      </w:r>
      <w:bookmarkEnd w:id="119"/>
      <w:bookmarkEnd w:id="120"/>
    </w:p>
    <w:p w14:paraId="13D88CF9" w14:textId="77777777" w:rsidR="00BB0391" w:rsidRP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21" w:name="_Toc445164466"/>
      <w:bookmarkStart w:id="122" w:name="_Toc123232326"/>
      <w:r w:rsidRPr="0019239C">
        <w:rPr>
          <w:rFonts w:cs="Arial"/>
        </w:rPr>
        <w:lastRenderedPageBreak/>
        <w:t xml:space="preserve">Smluvní strany se dohodly v souladu s ustanovením § 1 odst. 2 zák. č. 89/2012 </w:t>
      </w:r>
      <w:r w:rsidRPr="00BB0391">
        <w:rPr>
          <w:rFonts w:cs="Arial"/>
        </w:rPr>
        <w:t>Sb., občanského zákoníku, ve znění pozdějších</w:t>
      </w:r>
      <w:r w:rsidR="00547EBB">
        <w:rPr>
          <w:rFonts w:cs="Arial"/>
        </w:rPr>
        <w:t xml:space="preserve"> předpisů, že i přes ujednání o </w:t>
      </w:r>
      <w:r w:rsidRPr="00BB0391">
        <w:rPr>
          <w:rFonts w:cs="Arial"/>
        </w:rPr>
        <w:t>smluvní pokutě, má smluvní strana právo na náhradu škody vzniklé z porušení povinnosti druhé smluvní strany, ke kterému se sml</w:t>
      </w:r>
      <w:r w:rsidR="00214329">
        <w:rPr>
          <w:rFonts w:cs="Arial"/>
        </w:rPr>
        <w:t>uvní pokuta vztahuje, a to i ve </w:t>
      </w:r>
      <w:r w:rsidRPr="00BB0391">
        <w:rPr>
          <w:rFonts w:cs="Arial"/>
        </w:rPr>
        <w:t>výši přesahující smluvní pokutu.</w:t>
      </w:r>
      <w:bookmarkEnd w:id="121"/>
      <w:bookmarkEnd w:id="122"/>
    </w:p>
    <w:p w14:paraId="75A4D9C9" w14:textId="77777777" w:rsidR="00BB0391" w:rsidRP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</w:pPr>
      <w:bookmarkStart w:id="123" w:name="_Toc445164467"/>
      <w:bookmarkStart w:id="124" w:name="_Toc123232327"/>
      <w:r w:rsidRPr="00087FC5">
        <w:rPr>
          <w:rFonts w:cs="Arial"/>
        </w:rPr>
        <w:t>Pro výpočet smluvní pokuty určené procentem a úroku z </w:t>
      </w:r>
      <w:r w:rsidR="002A2382">
        <w:rPr>
          <w:rFonts w:cs="Arial"/>
        </w:rPr>
        <w:t>prodlení je rozhodná cena bez</w:t>
      </w:r>
      <w:r w:rsidRPr="00087FC5">
        <w:rPr>
          <w:rFonts w:cs="Arial"/>
        </w:rPr>
        <w:t xml:space="preserve"> DPH.</w:t>
      </w:r>
      <w:bookmarkEnd w:id="123"/>
      <w:bookmarkEnd w:id="124"/>
      <w:r w:rsidRPr="00087FC5">
        <w:rPr>
          <w:rFonts w:cs="Arial"/>
        </w:rPr>
        <w:t xml:space="preserve"> </w:t>
      </w:r>
    </w:p>
    <w:p w14:paraId="5043F01A" w14:textId="77777777" w:rsidR="00BB0391" w:rsidRDefault="00BB0391" w:rsidP="008252DC">
      <w:pPr>
        <w:ind w:firstLine="0"/>
      </w:pPr>
    </w:p>
    <w:p w14:paraId="595EE77E" w14:textId="77777777" w:rsidR="00BB0391" w:rsidRDefault="00BB0391" w:rsidP="00BB0391">
      <w:pPr>
        <w:ind w:firstLine="0"/>
      </w:pPr>
    </w:p>
    <w:p w14:paraId="28E3A2A5" w14:textId="77777777" w:rsidR="00BB0391" w:rsidRPr="0084340E" w:rsidRDefault="00BB0391" w:rsidP="00FE08D0">
      <w:pPr>
        <w:pStyle w:val="StylOHGS-1Modr"/>
      </w:pPr>
      <w:bookmarkStart w:id="125" w:name="_Toc123232328"/>
      <w:r>
        <w:t>odpovědnost za škodu</w:t>
      </w:r>
      <w:bookmarkEnd w:id="125"/>
    </w:p>
    <w:p w14:paraId="3FE34D90" w14:textId="77777777" w:rsidR="00BB0391" w:rsidRPr="00E24C6C" w:rsidRDefault="00BB0391" w:rsidP="00BB0391">
      <w:pPr>
        <w:ind w:firstLine="0"/>
      </w:pPr>
    </w:p>
    <w:p w14:paraId="0E235AF1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26" w:name="_Toc445164469"/>
      <w:bookmarkStart w:id="127" w:name="_Toc123232329"/>
      <w:r w:rsidRPr="00087FC5">
        <w:rPr>
          <w:rFonts w:cs="Arial"/>
        </w:rPr>
        <w:t>Pokud porušením povinností Prodávajícího, vyplývajících z obecně závazných právních předpisů či z této Kupní smlouvy, vznikn</w:t>
      </w:r>
      <w:r>
        <w:rPr>
          <w:rFonts w:cs="Arial"/>
        </w:rPr>
        <w:t>e Kupujícímu či třetím osobám v </w:t>
      </w:r>
      <w:r w:rsidRPr="00087FC5">
        <w:rPr>
          <w:rFonts w:cs="Arial"/>
        </w:rPr>
        <w:t>důsledku použití či užívání zboží jakákoliv škoda, o</w:t>
      </w:r>
      <w:r>
        <w:rPr>
          <w:rFonts w:cs="Arial"/>
        </w:rPr>
        <w:t>dpovídá za ni Prodávající, a to </w:t>
      </w:r>
      <w:r w:rsidRPr="00087FC5">
        <w:rPr>
          <w:rFonts w:cs="Arial"/>
        </w:rPr>
        <w:t>bez ohledu na zavinění.</w:t>
      </w:r>
      <w:bookmarkEnd w:id="126"/>
      <w:bookmarkEnd w:id="127"/>
      <w:r w:rsidRPr="00087FC5">
        <w:rPr>
          <w:rFonts w:cs="Arial"/>
        </w:rPr>
        <w:t xml:space="preserve"> </w:t>
      </w:r>
    </w:p>
    <w:p w14:paraId="7D6489EB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28" w:name="_Toc445164470"/>
      <w:bookmarkStart w:id="129" w:name="_Toc123232330"/>
      <w:r w:rsidRPr="00087FC5">
        <w:rPr>
          <w:rFonts w:cs="Arial"/>
        </w:rPr>
        <w:t>Smluvní strany se dohodly na tom, že v případě porušení povinnosti Kupujícího zboží převzít a zaplatit, vzniká Prodávajícímu nárok na náhradu prokazatelně vzniklé škody. Tohoto nároku se Prodávající vzdává pro případ, že Kupující poruší povinnost zboží převzít a zaplatit z </w:t>
      </w:r>
      <w:r w:rsidR="00547EBB">
        <w:rPr>
          <w:rFonts w:cs="Arial"/>
        </w:rPr>
        <w:t>důvodů uvedených v odst. 7</w:t>
      </w:r>
      <w:r w:rsidRPr="00087FC5">
        <w:rPr>
          <w:rFonts w:cs="Arial"/>
        </w:rPr>
        <w:t>.1. této Kupní smlouvy.</w:t>
      </w:r>
      <w:bookmarkEnd w:id="128"/>
      <w:bookmarkEnd w:id="129"/>
    </w:p>
    <w:p w14:paraId="150BE95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0" w:name="_Toc445164471"/>
      <w:bookmarkStart w:id="131" w:name="_Toc123232331"/>
      <w:r w:rsidRPr="00087FC5">
        <w:rPr>
          <w:rFonts w:cs="Arial"/>
        </w:rPr>
        <w:t>Prodávající je povinen k datu účinnosti této Kupní smlouvy mít uzavřeno pojištění, které bude krýt odpovědnost Prodávajícího za š</w:t>
      </w:r>
      <w:r>
        <w:rPr>
          <w:rFonts w:cs="Arial"/>
        </w:rPr>
        <w:t>kodu způsobenou v souvislosti s </w:t>
      </w:r>
      <w:r w:rsidRPr="00087FC5">
        <w:rPr>
          <w:rFonts w:cs="Arial"/>
        </w:rPr>
        <w:t>poskytováním plnění dle této Kupní smlouvy s tím, že limit pojistn</w:t>
      </w:r>
      <w:r>
        <w:rPr>
          <w:rFonts w:cs="Arial"/>
        </w:rPr>
        <w:t xml:space="preserve">ého plnění </w:t>
      </w:r>
      <w:r w:rsidRPr="00C16F47">
        <w:rPr>
          <w:rFonts w:cs="Arial"/>
        </w:rPr>
        <w:t xml:space="preserve">nesmí být nižší než </w:t>
      </w:r>
      <w:r w:rsidR="00532BFF" w:rsidRPr="00C16F47">
        <w:rPr>
          <w:rFonts w:cs="Arial"/>
        </w:rPr>
        <w:t>0,3</w:t>
      </w:r>
      <w:r w:rsidRPr="00C16F47">
        <w:rPr>
          <w:rFonts w:cs="Arial"/>
        </w:rPr>
        <w:t xml:space="preserve"> mil. Kč. Prodávající je povinen udržovat pojištění po celou</w:t>
      </w:r>
      <w:r w:rsidRPr="00087FC5">
        <w:rPr>
          <w:rFonts w:cs="Arial"/>
        </w:rPr>
        <w:t xml:space="preserve"> dobu</w:t>
      </w:r>
      <w:r>
        <w:rPr>
          <w:rFonts w:cs="Arial"/>
        </w:rPr>
        <w:t xml:space="preserve"> realizace předmětu plnění a na </w:t>
      </w:r>
      <w:r w:rsidRPr="00087FC5">
        <w:rPr>
          <w:rFonts w:cs="Arial"/>
        </w:rPr>
        <w:t>požádání Kupujícího doložit existenci pojistné smlouvy s uvedenými parametry.</w:t>
      </w:r>
      <w:bookmarkEnd w:id="130"/>
      <w:bookmarkEnd w:id="131"/>
    </w:p>
    <w:p w14:paraId="0502A677" w14:textId="77777777" w:rsidR="00BB0391" w:rsidRDefault="00BB0391" w:rsidP="00BB0391">
      <w:pPr>
        <w:ind w:firstLine="0"/>
      </w:pPr>
    </w:p>
    <w:p w14:paraId="51B8D522" w14:textId="77777777" w:rsidR="00BB0391" w:rsidRDefault="00BB0391" w:rsidP="00BB0391">
      <w:pPr>
        <w:ind w:firstLine="0"/>
      </w:pPr>
    </w:p>
    <w:p w14:paraId="3AD55224" w14:textId="77777777" w:rsidR="00BB0391" w:rsidRPr="0084340E" w:rsidRDefault="00BB0391" w:rsidP="00FE08D0">
      <w:pPr>
        <w:pStyle w:val="StylOHGS-1Modr"/>
      </w:pPr>
      <w:bookmarkStart w:id="132" w:name="_Toc123232332"/>
      <w:r>
        <w:t>zvláštní ujednání</w:t>
      </w:r>
      <w:bookmarkEnd w:id="132"/>
    </w:p>
    <w:p w14:paraId="24BD1249" w14:textId="77777777" w:rsidR="00BB0391" w:rsidRPr="00E24C6C" w:rsidRDefault="00BB0391" w:rsidP="00BB0391">
      <w:pPr>
        <w:ind w:firstLine="0"/>
      </w:pPr>
    </w:p>
    <w:p w14:paraId="047340E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3" w:name="_Toc445164473"/>
      <w:bookmarkStart w:id="134" w:name="_Toc123232333"/>
      <w:r w:rsidRPr="00087FC5">
        <w:rPr>
          <w:rFonts w:cs="Arial"/>
        </w:rPr>
        <w:t>Při realizaci veřejné zakázky je Prodávající povinen dodržovat plnění politik Evropských společenství, zejména pravidel hospodářské soutěže a veřejné podpory, principů udržitelného rozvoje a prosazování rovných příležitostí.</w:t>
      </w:r>
      <w:bookmarkEnd w:id="133"/>
      <w:bookmarkEnd w:id="134"/>
    </w:p>
    <w:p w14:paraId="548CC0B8" w14:textId="77777777" w:rsidR="00BB0391" w:rsidRPr="00B728B2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5" w:name="_Toc445164474"/>
      <w:bookmarkStart w:id="136" w:name="_Toc123232334"/>
      <w:r w:rsidRPr="00AF4913">
        <w:rPr>
          <w:rFonts w:cs="Arial"/>
        </w:rPr>
        <w:t>Prodávající si je vědom, že je ve smyslu ustanovení § 2 pís</w:t>
      </w:r>
      <w:r w:rsidR="00547EBB">
        <w:rPr>
          <w:rFonts w:cs="Arial"/>
        </w:rPr>
        <w:t>m. e) zákona č. </w:t>
      </w:r>
      <w:r>
        <w:rPr>
          <w:rFonts w:cs="Arial"/>
        </w:rPr>
        <w:t>320/2001 Sb., o </w:t>
      </w:r>
      <w:r w:rsidRPr="00AF4913">
        <w:rPr>
          <w:rFonts w:cs="Arial"/>
        </w:rPr>
        <w:t>finanční kontrole ve veřejné správě a o změně některých zá</w:t>
      </w:r>
      <w:r>
        <w:rPr>
          <w:rFonts w:cs="Arial"/>
        </w:rPr>
        <w:t>konů (</w:t>
      </w:r>
      <w:r w:rsidRPr="00B728B2">
        <w:rPr>
          <w:rFonts w:cs="Arial"/>
        </w:rPr>
        <w:t xml:space="preserve">zákon o finanční kontrole), v platném </w:t>
      </w:r>
      <w:r w:rsidR="00214329" w:rsidRPr="00B728B2">
        <w:rPr>
          <w:rFonts w:cs="Arial"/>
        </w:rPr>
        <w:t>znění, povinen spolupůsobit při </w:t>
      </w:r>
      <w:r w:rsidRPr="00B728B2">
        <w:rPr>
          <w:rFonts w:cs="Arial"/>
        </w:rPr>
        <w:t>výkonu finanční kontroly.</w:t>
      </w:r>
      <w:bookmarkEnd w:id="135"/>
      <w:bookmarkEnd w:id="136"/>
    </w:p>
    <w:p w14:paraId="36CA2989" w14:textId="77777777" w:rsid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7" w:name="_Toc445164478"/>
      <w:bookmarkStart w:id="138" w:name="_Toc123232335"/>
      <w:r w:rsidRPr="00B728B2">
        <w:rPr>
          <w:rFonts w:cs="Arial"/>
        </w:rPr>
        <w:t>Prodávající se zavazuje, že před případným postoupením pohledávky dalšímu</w:t>
      </w:r>
      <w:r w:rsidRPr="00AF4913">
        <w:rPr>
          <w:rFonts w:cs="Arial"/>
        </w:rPr>
        <w:t xml:space="preserve"> subjektu, požádá kupujícího o písemný souhlas</w:t>
      </w:r>
      <w:r w:rsidR="00680D9B">
        <w:rPr>
          <w:rFonts w:cs="Arial"/>
        </w:rPr>
        <w:t>,</w:t>
      </w:r>
      <w:r w:rsidRPr="00AF4913">
        <w:rPr>
          <w:rFonts w:cs="Arial"/>
        </w:rPr>
        <w:t xml:space="preserve"> a že při </w:t>
      </w:r>
      <w:r>
        <w:rPr>
          <w:rFonts w:cs="Arial"/>
        </w:rPr>
        <w:t>projednání postupu pohledávky s </w:t>
      </w:r>
      <w:r w:rsidRPr="00AF4913">
        <w:rPr>
          <w:rFonts w:cs="Arial"/>
        </w:rPr>
        <w:t>poskytovatelem dotace, poskytne kupujícímu řádnou součinnost.</w:t>
      </w:r>
      <w:bookmarkEnd w:id="137"/>
      <w:bookmarkEnd w:id="138"/>
    </w:p>
    <w:p w14:paraId="04A84CAF" w14:textId="77777777" w:rsidR="00BB0391" w:rsidRPr="00E90C9C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39" w:name="_Toc445164480"/>
      <w:bookmarkStart w:id="140" w:name="_Toc123232336"/>
      <w:r w:rsidRPr="00E90C9C">
        <w:rPr>
          <w:rFonts w:cs="Arial"/>
        </w:rPr>
        <w:t xml:space="preserve">Postoupení, zastavení nebo započtení pohledávek (nebo jejich částí) prodávajícího vůči třetím osobám je možné pouze s výslovným </w:t>
      </w:r>
      <w:r>
        <w:rPr>
          <w:rFonts w:cs="Arial"/>
        </w:rPr>
        <w:t>písemným souhlasem kupujícího a </w:t>
      </w:r>
      <w:r w:rsidRPr="00E90C9C">
        <w:rPr>
          <w:rFonts w:cs="Arial"/>
        </w:rPr>
        <w:t>platí pouze pro jednotlivý případ. Nedodrží-li prodávající tuto povinnost a postoupí, zastaví nebo započte pohledávku (nebo její č</w:t>
      </w:r>
      <w:r>
        <w:rPr>
          <w:rFonts w:cs="Arial"/>
        </w:rPr>
        <w:t>ást) třetím osobám, zavazuje se </w:t>
      </w:r>
      <w:r w:rsidRPr="00E90C9C">
        <w:rPr>
          <w:rFonts w:cs="Arial"/>
        </w:rPr>
        <w:t>prodávající uhradit kupujícímu smluvní pokutu ve výši 10 % postoupené, zastavené nebo započtené částky pohledávky. Úhrada této smluvní pokuty však neznamená souhlas s postoupením, zastavením nebo započtením pohledávky. Kupující má právo považovat postoupení, zastavení nebo započtení za podstatné porušení kupní smlouvy a má právo od kupní smlouvy odstoupit.</w:t>
      </w:r>
      <w:bookmarkEnd w:id="139"/>
      <w:bookmarkEnd w:id="140"/>
    </w:p>
    <w:p w14:paraId="479275DE" w14:textId="17C16B00" w:rsidR="00BB0391" w:rsidRDefault="00BB0391" w:rsidP="00BB0391">
      <w:pPr>
        <w:ind w:firstLine="0"/>
      </w:pPr>
    </w:p>
    <w:p w14:paraId="72329339" w14:textId="1946E2B4" w:rsidR="004A2F1F" w:rsidRDefault="004A2F1F" w:rsidP="00BB0391">
      <w:pPr>
        <w:ind w:firstLine="0"/>
      </w:pPr>
    </w:p>
    <w:p w14:paraId="4F73C392" w14:textId="77777777" w:rsidR="004A2F1F" w:rsidRDefault="004A2F1F" w:rsidP="00BB0391">
      <w:pPr>
        <w:ind w:firstLine="0"/>
      </w:pPr>
    </w:p>
    <w:p w14:paraId="58C0AA80" w14:textId="77777777" w:rsidR="00BB0391" w:rsidRDefault="00BB0391" w:rsidP="00BB0391">
      <w:pPr>
        <w:ind w:firstLine="0"/>
      </w:pPr>
    </w:p>
    <w:p w14:paraId="7259DD11" w14:textId="77777777" w:rsidR="00BB0391" w:rsidRPr="0084340E" w:rsidRDefault="00BB0391" w:rsidP="00FE08D0">
      <w:pPr>
        <w:pStyle w:val="StylOHGS-1Modr"/>
      </w:pPr>
      <w:bookmarkStart w:id="141" w:name="_Toc123232337"/>
      <w:r>
        <w:lastRenderedPageBreak/>
        <w:t>závěrečná ustanovení</w:t>
      </w:r>
      <w:bookmarkEnd w:id="141"/>
    </w:p>
    <w:p w14:paraId="7C82DCF1" w14:textId="77777777" w:rsidR="00BB0391" w:rsidRPr="00E24C6C" w:rsidRDefault="00BB0391" w:rsidP="00BB0391">
      <w:pPr>
        <w:ind w:firstLine="0"/>
      </w:pPr>
    </w:p>
    <w:p w14:paraId="43630ED9" w14:textId="77777777" w:rsidR="00BB0391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2" w:name="_Toc445164482"/>
      <w:bookmarkStart w:id="143" w:name="_Toc123232338"/>
      <w:r w:rsidRPr="00087FC5">
        <w:rPr>
          <w:rFonts w:cs="Arial"/>
        </w:rPr>
        <w:t>Nároky z odpovědnosti za vady se nedotýka</w:t>
      </w:r>
      <w:r>
        <w:rPr>
          <w:rFonts w:cs="Arial"/>
        </w:rPr>
        <w:t>jí nároků na náhradu škody nebo </w:t>
      </w:r>
      <w:r w:rsidRPr="00087FC5">
        <w:rPr>
          <w:rFonts w:cs="Arial"/>
        </w:rPr>
        <w:t>na smluvní pokutu.</w:t>
      </w:r>
      <w:bookmarkEnd w:id="142"/>
      <w:bookmarkEnd w:id="143"/>
    </w:p>
    <w:p w14:paraId="4A3D7A11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4" w:name="_Toc445164483"/>
      <w:bookmarkStart w:id="145" w:name="_Toc123232339"/>
      <w:r w:rsidRPr="00087FC5">
        <w:rPr>
          <w:rFonts w:cs="Arial"/>
        </w:rPr>
        <w:t>V případech v této Kupní smlouvě výslovně neupravených platí pro obě smluvní strany ustanovení Občanského zákoníku a obchodní zvyklosti.</w:t>
      </w:r>
      <w:bookmarkEnd w:id="144"/>
      <w:bookmarkEnd w:id="145"/>
    </w:p>
    <w:p w14:paraId="3380B2D9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6" w:name="_Toc445164484"/>
      <w:bookmarkStart w:id="147" w:name="_Toc123232340"/>
      <w:r w:rsidRPr="00087FC5">
        <w:rPr>
          <w:rFonts w:cs="Arial"/>
        </w:rPr>
        <w:t>V případě kolize dvou právních systému platí za rozhodné právo České republiky.</w:t>
      </w:r>
      <w:bookmarkEnd w:id="146"/>
      <w:bookmarkEnd w:id="147"/>
    </w:p>
    <w:p w14:paraId="6B59EC0C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48" w:name="_Toc445164485"/>
      <w:bookmarkStart w:id="149" w:name="_Toc123232341"/>
      <w:r w:rsidRPr="00087FC5">
        <w:rPr>
          <w:rFonts w:cs="Arial"/>
        </w:rPr>
        <w:t>Případná neplatnost některého z ustano</w:t>
      </w:r>
      <w:r w:rsidR="009E4A07">
        <w:rPr>
          <w:rFonts w:cs="Arial"/>
        </w:rPr>
        <w:t>vení této Kupní smlouvy nemá za </w:t>
      </w:r>
      <w:r w:rsidRPr="00087FC5">
        <w:rPr>
          <w:rFonts w:cs="Arial"/>
        </w:rPr>
        <w:t>následek její celkovou neplatnost.</w:t>
      </w:r>
      <w:bookmarkEnd w:id="148"/>
      <w:bookmarkEnd w:id="149"/>
    </w:p>
    <w:p w14:paraId="73C1718E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0" w:name="_Toc445164486"/>
      <w:bookmarkStart w:id="151" w:name="_Toc123232342"/>
      <w:r w:rsidRPr="00087FC5">
        <w:rPr>
          <w:rFonts w:cs="Arial"/>
        </w:rPr>
        <w:t xml:space="preserve">Nedílnou součástí této Smlouvy je </w:t>
      </w:r>
      <w:r w:rsidRPr="00BB0391">
        <w:rPr>
          <w:rFonts w:cs="Arial"/>
        </w:rPr>
        <w:t>Příloha č. 1 a Příloha č. 2.</w:t>
      </w:r>
      <w:bookmarkEnd w:id="150"/>
      <w:bookmarkEnd w:id="151"/>
    </w:p>
    <w:p w14:paraId="5F2E55B0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2" w:name="_Toc445164487"/>
      <w:bookmarkStart w:id="153" w:name="_Toc123232343"/>
      <w:r w:rsidRPr="00087FC5">
        <w:rPr>
          <w:rFonts w:cs="Arial"/>
        </w:rPr>
        <w:t>Jakákoliv ústní ujednání související s předmětem plnění této Kupní smlouvy, která nejsou písemně potvrzena oprávněnými zástupci obou smluvních stran, jsou právně neúčinná.</w:t>
      </w:r>
      <w:bookmarkEnd w:id="152"/>
      <w:bookmarkEnd w:id="153"/>
    </w:p>
    <w:p w14:paraId="0F9A1995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4" w:name="_Toc445164488"/>
      <w:bookmarkStart w:id="155" w:name="_Toc123232344"/>
      <w:r w:rsidRPr="00087FC5">
        <w:rPr>
          <w:rFonts w:cs="Arial"/>
        </w:rPr>
        <w:t>Kupní smlouvu lze měnit pouze písemnými dodatky, podepsanými oprávněnými zástupci obou smluvních stran.</w:t>
      </w:r>
      <w:bookmarkEnd w:id="154"/>
      <w:bookmarkEnd w:id="155"/>
    </w:p>
    <w:p w14:paraId="25D41809" w14:textId="77777777" w:rsidR="00BB0391" w:rsidRPr="00C20CEB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6" w:name="_Toc445164489"/>
      <w:bookmarkStart w:id="157" w:name="_Toc123232345"/>
      <w:r w:rsidRPr="00C20CEB">
        <w:rPr>
          <w:rFonts w:cs="Arial"/>
        </w:rPr>
        <w:t xml:space="preserve">Veškerá textová dokumentace, kterou při </w:t>
      </w:r>
      <w:r w:rsidR="009E4A07" w:rsidRPr="00C20CEB">
        <w:rPr>
          <w:rFonts w:cs="Arial"/>
        </w:rPr>
        <w:t>plnění Kupní smlouvy předává či </w:t>
      </w:r>
      <w:r w:rsidRPr="00C20CEB">
        <w:rPr>
          <w:rFonts w:cs="Arial"/>
        </w:rPr>
        <w:t>předkládá Prodávající Kupujícímu, musí být předána či předložena v českém jazyce, nedohodnou-li se smluvní strany jinak.</w:t>
      </w:r>
      <w:bookmarkEnd w:id="156"/>
      <w:bookmarkEnd w:id="157"/>
    </w:p>
    <w:p w14:paraId="54AADFDE" w14:textId="77777777" w:rsidR="00C20CEB" w:rsidRPr="00C20CEB" w:rsidRDefault="00C20CEB" w:rsidP="00C20CEB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8" w:name="_Toc123232346"/>
      <w:r w:rsidRPr="00C20CEB">
        <w:t>Tato smlouva je vyhotovena v jednom elektronickém vyhotovení, podepsaném zaručenými elektronickými podpisy zástupců smluvních stran</w:t>
      </w:r>
      <w:bookmarkEnd w:id="158"/>
    </w:p>
    <w:p w14:paraId="3A5B363E" w14:textId="77777777" w:rsidR="00BB0391" w:rsidRPr="00C20CEB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59" w:name="_Toc445164491"/>
      <w:bookmarkStart w:id="160" w:name="_Toc123232347"/>
      <w:r w:rsidRPr="00C20CEB">
        <w:rPr>
          <w:rFonts w:cs="Arial"/>
        </w:rPr>
        <w:t>Případné spory budou smluvní strany řešit přednostně do</w:t>
      </w:r>
      <w:r w:rsidR="00214329" w:rsidRPr="00C20CEB">
        <w:rPr>
          <w:rFonts w:cs="Arial"/>
        </w:rPr>
        <w:t>hodou. V případě, že </w:t>
      </w:r>
      <w:r w:rsidRPr="00C20CEB">
        <w:rPr>
          <w:rFonts w:cs="Arial"/>
        </w:rPr>
        <w:t>nedojde ke smírnému řešení, bude spor řešen u místně a věcně příslušného soudu strany Kupující.</w:t>
      </w:r>
      <w:bookmarkEnd w:id="159"/>
      <w:bookmarkEnd w:id="160"/>
      <w:r w:rsidRPr="00C20CEB">
        <w:rPr>
          <w:rFonts w:cs="Arial"/>
        </w:rPr>
        <w:t xml:space="preserve"> </w:t>
      </w:r>
    </w:p>
    <w:p w14:paraId="583CC642" w14:textId="77777777" w:rsidR="00BB0391" w:rsidRPr="00087FC5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1" w:name="_Toc445164492"/>
      <w:bookmarkStart w:id="162" w:name="_Toc123232348"/>
      <w:r w:rsidRPr="00C20CEB">
        <w:rPr>
          <w:rFonts w:cs="Arial"/>
        </w:rPr>
        <w:t>Písemnosti mezi stranami této Kupní smlouvy, s jejichž obsahem je spojen vznik, změna nebo zánik práv a povinností upravených touto Kupní smlouvou (zejména odstoupení od Kupní smlouvy) se doručují do vlastních rukou. Povinnost smluvní</w:t>
      </w:r>
      <w:r w:rsidRPr="00087FC5">
        <w:rPr>
          <w:rFonts w:cs="Arial"/>
        </w:rPr>
        <w:t xml:space="preserve"> strany doručit písemnost do vlastních rukou druh</w:t>
      </w:r>
      <w:r>
        <w:rPr>
          <w:rFonts w:cs="Arial"/>
        </w:rPr>
        <w:t>é smluvní straně je splněna při </w:t>
      </w:r>
      <w:r w:rsidRPr="00087FC5">
        <w:rPr>
          <w:rFonts w:cs="Arial"/>
        </w:rPr>
        <w:t>doručování poštou, jakmile pošta písemnost adresátovi do vlastních rukou doručí. Účinky doručení nastanou i tehdy, jestliže pošta píse</w:t>
      </w:r>
      <w:r>
        <w:rPr>
          <w:rFonts w:cs="Arial"/>
        </w:rPr>
        <w:t>mnost smluvní straně vrátí jako </w:t>
      </w:r>
      <w:r w:rsidRPr="00087FC5">
        <w:rPr>
          <w:rFonts w:cs="Arial"/>
        </w:rPr>
        <w:t>nedoručitelnou a adresát svým jednáním doručení zmařil, nebo přijetí písemnosti odmítl. Uvedená povinnost je splněna také osobním předáním s potvrzením o převzetí písemnosti.</w:t>
      </w:r>
      <w:bookmarkEnd w:id="161"/>
      <w:bookmarkEnd w:id="162"/>
    </w:p>
    <w:p w14:paraId="2E8EB4BC" w14:textId="77777777" w:rsidR="00BB0391" w:rsidRPr="0063107C" w:rsidRDefault="00BB0391" w:rsidP="00BB0391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3" w:name="_Toc445164496"/>
      <w:bookmarkStart w:id="164" w:name="_Toc123232349"/>
      <w:r w:rsidRPr="00087FC5">
        <w:rPr>
          <w:rFonts w:cs="Arial"/>
        </w:rPr>
        <w:t>Smluvní strany prohlašují, že si Kupní smlouvu včetně jejích příloh přečetly, s </w:t>
      </w:r>
      <w:r w:rsidRPr="00CB0B32">
        <w:rPr>
          <w:rFonts w:cs="Arial"/>
        </w:rPr>
        <w:t xml:space="preserve">obsahem souhlasí a na důkaz jejich svobodné, pravé a vážné vůle připojují své </w:t>
      </w:r>
      <w:r w:rsidRPr="0063107C">
        <w:rPr>
          <w:rFonts w:cs="Arial"/>
        </w:rPr>
        <w:t>podpisy.</w:t>
      </w:r>
      <w:bookmarkEnd w:id="163"/>
      <w:bookmarkEnd w:id="164"/>
    </w:p>
    <w:p w14:paraId="33B85335" w14:textId="77777777" w:rsidR="00654824" w:rsidRDefault="00BB0391" w:rsidP="00654824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65" w:name="_Toc445164497"/>
      <w:bookmarkStart w:id="166" w:name="_Toc123232350"/>
      <w:r w:rsidRPr="0063107C">
        <w:rPr>
          <w:rFonts w:cs="Arial"/>
        </w:rPr>
        <w:t xml:space="preserve">Tato Kupní smlouva </w:t>
      </w:r>
      <w:r w:rsidR="00CB0B32" w:rsidRPr="0063107C">
        <w:rPr>
          <w:rFonts w:cs="Arial"/>
        </w:rPr>
        <w:t xml:space="preserve">nabývá platnosti </w:t>
      </w:r>
      <w:r w:rsidR="0063107C" w:rsidRPr="0063107C">
        <w:rPr>
          <w:rFonts w:cs="Arial"/>
        </w:rPr>
        <w:t xml:space="preserve">a účinnosti </w:t>
      </w:r>
      <w:r w:rsidRPr="0063107C">
        <w:rPr>
          <w:rFonts w:cs="Arial"/>
        </w:rPr>
        <w:t>dnem jejího podpisu oběma smluvními stranami.</w:t>
      </w:r>
      <w:bookmarkEnd w:id="165"/>
      <w:bookmarkEnd w:id="166"/>
    </w:p>
    <w:p w14:paraId="415CF9F6" w14:textId="77777777" w:rsidR="0063107C" w:rsidRPr="0063107C" w:rsidRDefault="0063107C" w:rsidP="0063107C">
      <w:pPr>
        <w:pStyle w:val="OHGS-2"/>
        <w:tabs>
          <w:tab w:val="clear" w:pos="1224"/>
          <w:tab w:val="num" w:pos="993"/>
        </w:tabs>
        <w:ind w:left="993" w:hanging="993"/>
      </w:pPr>
      <w:bookmarkStart w:id="167" w:name="OLE_LINK17"/>
      <w:bookmarkStart w:id="168" w:name="OLE_LINK18"/>
      <w:bookmarkStart w:id="169" w:name="OLE_LINK19"/>
      <w:bookmarkStart w:id="170" w:name="OLE_LINK20"/>
      <w:bookmarkStart w:id="171" w:name="OLE_LINK21"/>
      <w:bookmarkStart w:id="172" w:name="_Toc123232351"/>
      <w:r w:rsidRPr="0063107C">
        <w:rPr>
          <w:snapToGrid w:val="0"/>
        </w:rPr>
        <w:t>V souvislosti s důvě</w:t>
      </w:r>
      <w:r w:rsidR="00D23210">
        <w:rPr>
          <w:snapToGrid w:val="0"/>
        </w:rPr>
        <w:t>rností informací bere prodávající</w:t>
      </w:r>
      <w:r w:rsidRPr="0063107C">
        <w:rPr>
          <w:snapToGrid w:val="0"/>
        </w:rPr>
        <w:t xml:space="preserve"> na vědomí, že je zákonnou </w:t>
      </w:r>
      <w:r w:rsidR="00D23210">
        <w:rPr>
          <w:snapToGrid w:val="0"/>
        </w:rPr>
        <w:t>povinností kupujícího</w:t>
      </w:r>
      <w:r w:rsidRPr="0063107C">
        <w:rPr>
          <w:snapToGrid w:val="0"/>
        </w:rPr>
        <w:t xml:space="preserve"> uveřejnit na profilu zadavatele celé znění smlouvy včetně všech jejich případných dodatků a </w:t>
      </w:r>
      <w:r w:rsidR="00D23210">
        <w:rPr>
          <w:snapToGrid w:val="0"/>
        </w:rPr>
        <w:t>po splnění smlouvy je kupující</w:t>
      </w:r>
      <w:r w:rsidRPr="0063107C">
        <w:rPr>
          <w:snapToGrid w:val="0"/>
        </w:rPr>
        <w:t xml:space="preserve"> povinen na profilu zadavatele uveřejnit skutečně uhrazenou cenu. Splnění této zákonné povinnosti není porušením důvěrnosti informací.</w:t>
      </w:r>
      <w:bookmarkEnd w:id="172"/>
    </w:p>
    <w:p w14:paraId="26EE26D0" w14:textId="77777777" w:rsidR="00267680" w:rsidRPr="00C20CEB" w:rsidRDefault="00CB0B32" w:rsidP="00267680">
      <w:pPr>
        <w:pStyle w:val="OHGS-2"/>
        <w:tabs>
          <w:tab w:val="clear" w:pos="1224"/>
          <w:tab w:val="num" w:pos="993"/>
        </w:tabs>
        <w:ind w:left="993" w:hanging="993"/>
        <w:rPr>
          <w:rFonts w:cs="Arial"/>
        </w:rPr>
      </w:pPr>
      <w:bookmarkStart w:id="173" w:name="_Toc123232352"/>
      <w:bookmarkEnd w:id="167"/>
      <w:bookmarkEnd w:id="168"/>
      <w:bookmarkEnd w:id="169"/>
      <w:bookmarkEnd w:id="170"/>
      <w:bookmarkEnd w:id="171"/>
      <w:r w:rsidRPr="00CB0B32">
        <w:t xml:space="preserve">Smluvní strany výslovně souhlasí s tím, aby tato smlouva ve svém úplném znění byla uveřejněna v rámci informací zpřístupňovaných veřejnosti prostřednictvím dálkového přístupu. Smluvní strany prohlašují, že skutečnosti uvedené v této </w:t>
      </w:r>
      <w:r w:rsidRPr="00C20CEB">
        <w:t>smlouvě nepovažují za obchodní tajemství ve smyslu ustanovení § 504 zákona č. 89/2012 Sb. a udělují svolení k jejich užití a uveřejnění bez stanovení jakýchkoli dalších podmínek.</w:t>
      </w:r>
      <w:bookmarkEnd w:id="173"/>
    </w:p>
    <w:p w14:paraId="1953C83D" w14:textId="27228A03" w:rsidR="00C20CEB" w:rsidRDefault="00C20CEB" w:rsidP="00C20CEB">
      <w:pPr>
        <w:rPr>
          <w:highlight w:val="green"/>
        </w:rPr>
      </w:pPr>
    </w:p>
    <w:p w14:paraId="731563FD" w14:textId="16A9C504" w:rsidR="004A2F1F" w:rsidRDefault="004A2F1F" w:rsidP="00C20CEB">
      <w:pPr>
        <w:rPr>
          <w:highlight w:val="green"/>
        </w:rPr>
      </w:pPr>
    </w:p>
    <w:p w14:paraId="09F7F7B5" w14:textId="77777777" w:rsidR="004A2F1F" w:rsidRDefault="004A2F1F" w:rsidP="00C20CEB">
      <w:pPr>
        <w:rPr>
          <w:highlight w:val="green"/>
        </w:rPr>
      </w:pPr>
    </w:p>
    <w:p w14:paraId="3E359B5C" w14:textId="77777777" w:rsidR="00AE5F84" w:rsidRDefault="00AE5F84">
      <w:pPr>
        <w:ind w:firstLine="0"/>
        <w:jc w:val="left"/>
      </w:pPr>
    </w:p>
    <w:p w14:paraId="2995F20A" w14:textId="77777777" w:rsidR="00267680" w:rsidRDefault="00267680" w:rsidP="008252DC">
      <w:pPr>
        <w:ind w:firstLine="0"/>
      </w:pPr>
    </w:p>
    <w:p w14:paraId="78732666" w14:textId="77777777" w:rsidR="00BB0391" w:rsidRDefault="00BB0391" w:rsidP="008252DC">
      <w:pPr>
        <w:ind w:firstLine="0"/>
      </w:pPr>
    </w:p>
    <w:p w14:paraId="7494FCCE" w14:textId="77777777" w:rsidR="00BB0391" w:rsidRPr="008006C8" w:rsidRDefault="00BB0391" w:rsidP="00BB0391">
      <w:pPr>
        <w:rPr>
          <w:rFonts w:cs="Arial"/>
          <w:b/>
          <w:caps/>
          <w:u w:val="single"/>
        </w:rPr>
      </w:pPr>
      <w:r w:rsidRPr="008006C8">
        <w:rPr>
          <w:rFonts w:cs="Arial"/>
          <w:b/>
          <w:caps/>
          <w:u w:val="single"/>
        </w:rPr>
        <w:lastRenderedPageBreak/>
        <w:t>Přílohy smlouvy</w:t>
      </w:r>
    </w:p>
    <w:p w14:paraId="12B35E74" w14:textId="77777777" w:rsidR="00BB0391" w:rsidRPr="008006C8" w:rsidRDefault="00BB0391" w:rsidP="00BB0391">
      <w:pPr>
        <w:rPr>
          <w:rFonts w:cs="Arial"/>
        </w:rPr>
      </w:pPr>
    </w:p>
    <w:p w14:paraId="063B461C" w14:textId="77777777" w:rsidR="00BB0391" w:rsidRPr="008006C8" w:rsidRDefault="00BB0391" w:rsidP="0038785B">
      <w:pPr>
        <w:numPr>
          <w:ilvl w:val="0"/>
          <w:numId w:val="9"/>
        </w:numPr>
        <w:tabs>
          <w:tab w:val="clear" w:pos="643"/>
          <w:tab w:val="num" w:pos="360"/>
        </w:tabs>
        <w:ind w:left="360"/>
        <w:rPr>
          <w:rFonts w:cs="Arial"/>
          <w:highlight w:val="cyan"/>
        </w:rPr>
      </w:pPr>
      <w:r w:rsidRPr="008006C8">
        <w:rPr>
          <w:rFonts w:cs="Arial"/>
        </w:rPr>
        <w:t xml:space="preserve">Rekapitulace nabídkové ceny uvedené v nabídce ze dne </w:t>
      </w:r>
      <w:r w:rsidRPr="008006C8">
        <w:rPr>
          <w:rFonts w:cs="Arial"/>
          <w:highlight w:val="cyan"/>
        </w:rPr>
        <w:t>......................</w:t>
      </w:r>
    </w:p>
    <w:p w14:paraId="2AFD5BF7" w14:textId="77777777" w:rsidR="00BB0391" w:rsidRPr="008006C8" w:rsidRDefault="00BB0391" w:rsidP="00BB0391">
      <w:pPr>
        <w:rPr>
          <w:rFonts w:cs="Arial"/>
        </w:rPr>
      </w:pPr>
    </w:p>
    <w:p w14:paraId="54BDEA9F" w14:textId="77777777" w:rsidR="00BB0391" w:rsidRPr="008006C8" w:rsidRDefault="00680D9B" w:rsidP="0038785B">
      <w:pPr>
        <w:numPr>
          <w:ilvl w:val="0"/>
          <w:numId w:val="9"/>
        </w:numPr>
        <w:tabs>
          <w:tab w:val="clear" w:pos="643"/>
          <w:tab w:val="num" w:pos="360"/>
        </w:tabs>
        <w:ind w:left="360"/>
        <w:rPr>
          <w:rFonts w:cs="Arial"/>
          <w:highlight w:val="cyan"/>
        </w:rPr>
      </w:pPr>
      <w:r>
        <w:rPr>
          <w:rFonts w:cs="Arial"/>
          <w:caps/>
        </w:rPr>
        <w:t>Technické podmínky VymezUJÍCÍ PŘEDMĚT VEŘEJNÉ ZAKÁZKY</w:t>
      </w:r>
      <w:r w:rsidR="00BB0391" w:rsidRPr="008006C8">
        <w:rPr>
          <w:rFonts w:cs="Arial"/>
          <w:caps/>
        </w:rPr>
        <w:t xml:space="preserve"> </w:t>
      </w:r>
      <w:r>
        <w:rPr>
          <w:rFonts w:cs="Arial"/>
        </w:rPr>
        <w:t>uvedené</w:t>
      </w:r>
      <w:r w:rsidR="00BB0391" w:rsidRPr="008006C8">
        <w:rPr>
          <w:rFonts w:cs="Arial"/>
        </w:rPr>
        <w:t xml:space="preserve"> v nabídce ze dne </w:t>
      </w:r>
      <w:r w:rsidR="00BB0391" w:rsidRPr="008006C8">
        <w:rPr>
          <w:rFonts w:cs="Arial"/>
          <w:highlight w:val="cyan"/>
        </w:rPr>
        <w:t>...............</w:t>
      </w:r>
    </w:p>
    <w:p w14:paraId="14DEB214" w14:textId="77777777" w:rsidR="00BB0391" w:rsidRDefault="00BB0391" w:rsidP="00680D9B">
      <w:pPr>
        <w:ind w:firstLine="0"/>
        <w:rPr>
          <w:rFonts w:cs="Arial"/>
        </w:rPr>
      </w:pPr>
    </w:p>
    <w:p w14:paraId="3E62545A" w14:textId="77777777" w:rsidR="00074D3D" w:rsidRDefault="00074D3D" w:rsidP="00680D9B">
      <w:pPr>
        <w:ind w:firstLine="0"/>
        <w:rPr>
          <w:rFonts w:cs="Arial"/>
        </w:rPr>
      </w:pPr>
    </w:p>
    <w:p w14:paraId="5D4AC52E" w14:textId="77777777" w:rsidR="00CB0B32" w:rsidRDefault="00CB0B32" w:rsidP="00680D9B">
      <w:pPr>
        <w:ind w:firstLine="0"/>
        <w:rPr>
          <w:rFonts w:cs="Arial"/>
        </w:rPr>
      </w:pPr>
    </w:p>
    <w:p w14:paraId="187B504D" w14:textId="77777777" w:rsidR="005957A0" w:rsidRDefault="005957A0" w:rsidP="005957A0">
      <w:pPr>
        <w:ind w:firstLine="0"/>
      </w:pPr>
    </w:p>
    <w:p w14:paraId="4DC4649A" w14:textId="77777777" w:rsidR="005957A0" w:rsidRDefault="005957A0" w:rsidP="005957A0">
      <w:pPr>
        <w:ind w:firstLine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5957A0" w:rsidRPr="00393A8A" w14:paraId="6C6A6580" w14:textId="77777777" w:rsidTr="00B174AE">
        <w:tc>
          <w:tcPr>
            <w:tcW w:w="4605" w:type="dxa"/>
            <w:shd w:val="clear" w:color="auto" w:fill="auto"/>
          </w:tcPr>
          <w:p w14:paraId="02543E7E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  <w:r w:rsidRPr="008006C8">
              <w:rPr>
                <w:rFonts w:cs="Arial"/>
                <w:szCs w:val="22"/>
              </w:rPr>
              <w:t>Za kupujícího</w:t>
            </w:r>
          </w:p>
        </w:tc>
        <w:tc>
          <w:tcPr>
            <w:tcW w:w="4606" w:type="dxa"/>
            <w:shd w:val="clear" w:color="auto" w:fill="auto"/>
          </w:tcPr>
          <w:p w14:paraId="74EE1361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  <w:r w:rsidRPr="00D03B61">
              <w:rPr>
                <w:rFonts w:cs="Arial"/>
                <w:szCs w:val="22"/>
              </w:rPr>
              <w:t>Za prodávajícího</w:t>
            </w:r>
          </w:p>
        </w:tc>
      </w:tr>
      <w:tr w:rsidR="005957A0" w:rsidRPr="00393A8A" w14:paraId="3C7F1EDF" w14:textId="77777777" w:rsidTr="00B174AE">
        <w:tc>
          <w:tcPr>
            <w:tcW w:w="4605" w:type="dxa"/>
            <w:shd w:val="clear" w:color="auto" w:fill="auto"/>
          </w:tcPr>
          <w:p w14:paraId="48C4DA9B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430356EF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722AD481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70275637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302377D7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5BB93052" w14:textId="77777777" w:rsidR="005957A0" w:rsidRDefault="005957A0" w:rsidP="00B174AE">
            <w:pPr>
              <w:ind w:firstLine="0"/>
              <w:jc w:val="center"/>
              <w:rPr>
                <w:szCs w:val="22"/>
              </w:rPr>
            </w:pPr>
          </w:p>
          <w:p w14:paraId="6A7FA2FC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3D9C9EA6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</w:tr>
      <w:tr w:rsidR="005957A0" w:rsidRPr="00393A8A" w14:paraId="775C27FF" w14:textId="77777777" w:rsidTr="00B174AE">
        <w:tc>
          <w:tcPr>
            <w:tcW w:w="4605" w:type="dxa"/>
            <w:shd w:val="clear" w:color="auto" w:fill="auto"/>
          </w:tcPr>
          <w:p w14:paraId="73D01F4F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  <w:r w:rsidRPr="00393A8A">
              <w:rPr>
                <w:sz w:val="12"/>
                <w:szCs w:val="12"/>
              </w:rPr>
              <w:t>.......................................................................................</w:t>
            </w:r>
          </w:p>
          <w:p w14:paraId="124E12C9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</w:p>
          <w:p w14:paraId="583370E0" w14:textId="77777777" w:rsidR="005957A0" w:rsidRPr="00E17E48" w:rsidRDefault="005957A0" w:rsidP="00B174AE">
            <w:pPr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Marek Novotný</w:t>
            </w:r>
          </w:p>
          <w:p w14:paraId="487E22A2" w14:textId="77777777" w:rsidR="005957A0" w:rsidRPr="00E17E48" w:rsidRDefault="005957A0" w:rsidP="00B174A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jednatel</w:t>
            </w:r>
          </w:p>
          <w:p w14:paraId="2A0371DA" w14:textId="77777777" w:rsidR="005957A0" w:rsidRDefault="005957A0" w:rsidP="00B174AE">
            <w:pPr>
              <w:ind w:firstLine="0"/>
              <w:jc w:val="center"/>
            </w:pPr>
            <w:r>
              <w:t>Vodárenské společnosti</w:t>
            </w:r>
          </w:p>
          <w:p w14:paraId="6133793B" w14:textId="77777777" w:rsidR="005957A0" w:rsidRPr="00393A8A" w:rsidRDefault="005957A0" w:rsidP="00B174AE">
            <w:pPr>
              <w:ind w:firstLine="0"/>
              <w:jc w:val="center"/>
            </w:pPr>
            <w:r w:rsidRPr="001C40A8">
              <w:t>Česká Třebová, s.r.o.</w:t>
            </w:r>
          </w:p>
        </w:tc>
        <w:tc>
          <w:tcPr>
            <w:tcW w:w="4606" w:type="dxa"/>
            <w:shd w:val="clear" w:color="auto" w:fill="auto"/>
          </w:tcPr>
          <w:p w14:paraId="0EBEBFC0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  <w:r w:rsidRPr="00393A8A">
              <w:rPr>
                <w:sz w:val="12"/>
                <w:szCs w:val="12"/>
              </w:rPr>
              <w:t>.......................................................................................</w:t>
            </w:r>
          </w:p>
          <w:p w14:paraId="46CEF121" w14:textId="77777777" w:rsidR="005957A0" w:rsidRPr="00393A8A" w:rsidRDefault="005957A0" w:rsidP="00B174AE">
            <w:pPr>
              <w:ind w:firstLine="0"/>
              <w:jc w:val="center"/>
              <w:rPr>
                <w:sz w:val="12"/>
                <w:szCs w:val="12"/>
              </w:rPr>
            </w:pPr>
          </w:p>
          <w:p w14:paraId="0C056AAA" w14:textId="77777777" w:rsidR="005957A0" w:rsidRDefault="005957A0" w:rsidP="00B174AE">
            <w:pPr>
              <w:ind w:firstLine="0"/>
              <w:jc w:val="center"/>
            </w:pPr>
            <w:r w:rsidRPr="008F0637">
              <w:rPr>
                <w:highlight w:val="cyan"/>
              </w:rPr>
              <w:t>........................</w:t>
            </w:r>
            <w:r>
              <w:rPr>
                <w:highlight w:val="cyan"/>
              </w:rPr>
              <w:t>.................</w:t>
            </w:r>
            <w:r w:rsidRPr="008F0637">
              <w:rPr>
                <w:highlight w:val="cyan"/>
              </w:rPr>
              <w:t>......</w:t>
            </w:r>
          </w:p>
          <w:p w14:paraId="46D9AFE8" w14:textId="77777777" w:rsidR="005957A0" w:rsidRDefault="005957A0" w:rsidP="00B174AE">
            <w:pPr>
              <w:ind w:firstLine="0"/>
              <w:jc w:val="center"/>
            </w:pPr>
            <w:r w:rsidRPr="008F0637">
              <w:rPr>
                <w:highlight w:val="cyan"/>
              </w:rPr>
              <w:t>........................</w:t>
            </w:r>
            <w:r>
              <w:rPr>
                <w:highlight w:val="cyan"/>
              </w:rPr>
              <w:t>.................</w:t>
            </w:r>
            <w:r w:rsidRPr="008F0637">
              <w:rPr>
                <w:highlight w:val="cyan"/>
              </w:rPr>
              <w:t>......</w:t>
            </w:r>
          </w:p>
          <w:p w14:paraId="283E414E" w14:textId="77777777" w:rsidR="005957A0" w:rsidRPr="00393A8A" w:rsidRDefault="005957A0" w:rsidP="00B174AE">
            <w:pPr>
              <w:ind w:firstLine="0"/>
              <w:jc w:val="center"/>
            </w:pPr>
            <w:r>
              <w:t>(jméno a příjmení, funkce)</w:t>
            </w:r>
          </w:p>
        </w:tc>
      </w:tr>
      <w:tr w:rsidR="005957A0" w:rsidRPr="00803333" w14:paraId="33F67995" w14:textId="77777777" w:rsidTr="00B174AE">
        <w:tc>
          <w:tcPr>
            <w:tcW w:w="4605" w:type="dxa"/>
            <w:shd w:val="clear" w:color="auto" w:fill="auto"/>
          </w:tcPr>
          <w:p w14:paraId="25775999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4606" w:type="dxa"/>
            <w:shd w:val="clear" w:color="auto" w:fill="auto"/>
          </w:tcPr>
          <w:p w14:paraId="6EB51513" w14:textId="77777777" w:rsidR="005957A0" w:rsidRPr="00803333" w:rsidRDefault="005957A0" w:rsidP="00B174AE">
            <w:pPr>
              <w:ind w:firstLine="0"/>
              <w:jc w:val="center"/>
              <w:rPr>
                <w:szCs w:val="22"/>
              </w:rPr>
            </w:pPr>
          </w:p>
        </w:tc>
      </w:tr>
    </w:tbl>
    <w:p w14:paraId="11A31064" w14:textId="77777777" w:rsidR="005957A0" w:rsidRDefault="005957A0" w:rsidP="005957A0">
      <w:pPr>
        <w:ind w:firstLine="0"/>
      </w:pPr>
    </w:p>
    <w:p w14:paraId="37B875D7" w14:textId="77777777" w:rsidR="00725178" w:rsidRDefault="00725178" w:rsidP="00680D9B">
      <w:pPr>
        <w:ind w:firstLine="0"/>
        <w:rPr>
          <w:rFonts w:cs="Arial"/>
        </w:rPr>
      </w:pPr>
    </w:p>
    <w:p w14:paraId="3A8D84B5" w14:textId="77777777" w:rsidR="00AE5F84" w:rsidRDefault="00AE5F84" w:rsidP="00937436">
      <w:pPr>
        <w:pStyle w:val="Zkladntext"/>
        <w:spacing w:line="240" w:lineRule="atLeast"/>
      </w:pPr>
    </w:p>
    <w:sectPr w:rsidR="00AE5F84" w:rsidSect="00AE54B2">
      <w:headerReference w:type="default" r:id="rId22"/>
      <w:footerReference w:type="default" r:id="rId23"/>
      <w:footerReference w:type="first" r:id="rId2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E6FC0F" w14:textId="77777777" w:rsidR="00545D7A" w:rsidRDefault="00545D7A">
      <w:r>
        <w:separator/>
      </w:r>
    </w:p>
  </w:endnote>
  <w:endnote w:type="continuationSeparator" w:id="0">
    <w:p w14:paraId="535402E2" w14:textId="77777777" w:rsidR="00545D7A" w:rsidRDefault="00545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279313" w14:textId="77777777" w:rsidR="00545D7A" w:rsidRPr="00BE2AB5" w:rsidRDefault="00545D7A" w:rsidP="00BE2AB5">
    <w:pPr>
      <w:pStyle w:val="Zpat"/>
      <w:jc w:val="center"/>
      <w:rPr>
        <w:rFonts w:cs="Arial"/>
        <w:szCs w:val="22"/>
      </w:rPr>
    </w:pPr>
    <w:r>
      <w:t xml:space="preserve"> </w:t>
    </w:r>
    <w:r w:rsidRPr="004D6AB7">
      <w:rPr>
        <w:rFonts w:cs="Arial"/>
        <w:szCs w:val="22"/>
      </w:rPr>
      <w:t xml:space="preserve">strana 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PAGE </w:instrText>
    </w:r>
    <w:r w:rsidRPr="004D6AB7">
      <w:rPr>
        <w:rFonts w:cs="Arial"/>
        <w:szCs w:val="22"/>
      </w:rPr>
      <w:fldChar w:fldCharType="separate"/>
    </w:r>
    <w:r w:rsidR="00FF3B50">
      <w:rPr>
        <w:rFonts w:cs="Arial"/>
        <w:noProof/>
        <w:szCs w:val="22"/>
      </w:rPr>
      <w:t>3</w:t>
    </w:r>
    <w:r w:rsidRPr="004D6AB7">
      <w:rPr>
        <w:rFonts w:cs="Arial"/>
        <w:szCs w:val="22"/>
      </w:rPr>
      <w:fldChar w:fldCharType="end"/>
    </w:r>
    <w:r w:rsidRPr="004D6AB7">
      <w:rPr>
        <w:rFonts w:cs="Arial"/>
        <w:szCs w:val="22"/>
      </w:rPr>
      <w:t>/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NUMPAGES </w:instrText>
    </w:r>
    <w:r w:rsidRPr="004D6AB7">
      <w:rPr>
        <w:rFonts w:cs="Arial"/>
        <w:szCs w:val="22"/>
      </w:rPr>
      <w:fldChar w:fldCharType="separate"/>
    </w:r>
    <w:r w:rsidR="00FF3B50">
      <w:rPr>
        <w:rFonts w:cs="Arial"/>
        <w:noProof/>
        <w:szCs w:val="22"/>
      </w:rPr>
      <w:t>13</w:t>
    </w:r>
    <w:r w:rsidRPr="004D6AB7">
      <w:rPr>
        <w:rFonts w:cs="Arial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51F833" w14:textId="77777777" w:rsidR="00545D7A" w:rsidRPr="00AE54B2" w:rsidRDefault="00545D7A" w:rsidP="00AE54B2">
    <w:pPr>
      <w:pStyle w:val="Zpat"/>
      <w:jc w:val="center"/>
      <w:rPr>
        <w:rFonts w:cs="Arial"/>
        <w:szCs w:val="22"/>
      </w:rPr>
    </w:pPr>
    <w:r w:rsidRPr="004D6AB7">
      <w:rPr>
        <w:rFonts w:cs="Arial"/>
        <w:szCs w:val="22"/>
      </w:rPr>
      <w:t xml:space="preserve">strana 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PAGE </w:instrText>
    </w:r>
    <w:r w:rsidRPr="004D6AB7">
      <w:rPr>
        <w:rFonts w:cs="Arial"/>
        <w:szCs w:val="22"/>
      </w:rPr>
      <w:fldChar w:fldCharType="separate"/>
    </w:r>
    <w:r w:rsidR="00FF3B50">
      <w:rPr>
        <w:rFonts w:cs="Arial"/>
        <w:noProof/>
        <w:szCs w:val="22"/>
      </w:rPr>
      <w:t>1</w:t>
    </w:r>
    <w:r w:rsidRPr="004D6AB7">
      <w:rPr>
        <w:rFonts w:cs="Arial"/>
        <w:szCs w:val="22"/>
      </w:rPr>
      <w:fldChar w:fldCharType="end"/>
    </w:r>
    <w:r w:rsidRPr="004D6AB7">
      <w:rPr>
        <w:rFonts w:cs="Arial"/>
        <w:szCs w:val="22"/>
      </w:rPr>
      <w:t>/</w:t>
    </w:r>
    <w:r w:rsidRPr="004D6AB7">
      <w:rPr>
        <w:rFonts w:cs="Arial"/>
        <w:szCs w:val="22"/>
      </w:rPr>
      <w:fldChar w:fldCharType="begin"/>
    </w:r>
    <w:r w:rsidRPr="004D6AB7">
      <w:rPr>
        <w:rFonts w:cs="Arial"/>
        <w:szCs w:val="22"/>
      </w:rPr>
      <w:instrText xml:space="preserve"> NUMPAGES </w:instrText>
    </w:r>
    <w:r w:rsidRPr="004D6AB7">
      <w:rPr>
        <w:rFonts w:cs="Arial"/>
        <w:szCs w:val="22"/>
      </w:rPr>
      <w:fldChar w:fldCharType="separate"/>
    </w:r>
    <w:r w:rsidR="00FF3B50">
      <w:rPr>
        <w:rFonts w:cs="Arial"/>
        <w:noProof/>
        <w:szCs w:val="22"/>
      </w:rPr>
      <w:t>13</w:t>
    </w:r>
    <w:r w:rsidRPr="004D6AB7">
      <w:rPr>
        <w:rFonts w:cs="Arial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3FD109" w14:textId="77777777" w:rsidR="00545D7A" w:rsidRDefault="00545D7A">
      <w:r>
        <w:separator/>
      </w:r>
    </w:p>
  </w:footnote>
  <w:footnote w:type="continuationSeparator" w:id="0">
    <w:p w14:paraId="68C436ED" w14:textId="77777777" w:rsidR="00545D7A" w:rsidRDefault="00545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AA313" w14:textId="77777777" w:rsidR="00545D7A" w:rsidRPr="00791013" w:rsidRDefault="00545D7A" w:rsidP="00791013">
    <w:pPr>
      <w:pStyle w:val="Zhlav"/>
      <w:ind w:firstLine="0"/>
      <w:jc w:val="right"/>
      <w:rPr>
        <w:color w:val="808080"/>
        <w:sz w:val="18"/>
        <w:szCs w:val="18"/>
      </w:rPr>
    </w:pPr>
    <w:r w:rsidRPr="00791013">
      <w:rPr>
        <w:color w:val="808080"/>
        <w:sz w:val="18"/>
        <w:szCs w:val="18"/>
      </w:rPr>
      <w:t>SVAZEK 3</w:t>
    </w:r>
  </w:p>
  <w:p w14:paraId="30BF03E5" w14:textId="77777777" w:rsidR="00545D7A" w:rsidRPr="00F97353" w:rsidRDefault="00545D7A" w:rsidP="00791013">
    <w:pPr>
      <w:pStyle w:val="Zhlav"/>
      <w:pBdr>
        <w:bottom w:val="single" w:sz="6" w:space="1" w:color="auto"/>
      </w:pBdr>
      <w:ind w:firstLine="0"/>
      <w:jc w:val="right"/>
      <w:rPr>
        <w:color w:val="808080"/>
        <w:sz w:val="18"/>
        <w:szCs w:val="18"/>
      </w:rPr>
    </w:pPr>
    <w:r>
      <w:rPr>
        <w:color w:val="808080"/>
        <w:sz w:val="18"/>
        <w:szCs w:val="18"/>
      </w:rPr>
      <w:t xml:space="preserve">OBCHODNÍ PODMÍNKY FORMOU </w:t>
    </w:r>
    <w:r w:rsidRPr="00791013">
      <w:rPr>
        <w:color w:val="808080"/>
        <w:sz w:val="18"/>
        <w:szCs w:val="18"/>
      </w:rPr>
      <w:t>NÁVRHU SMLOUVY</w:t>
    </w:r>
  </w:p>
  <w:p w14:paraId="2B052290" w14:textId="77777777" w:rsidR="00545D7A" w:rsidRPr="008E083E" w:rsidRDefault="00545D7A" w:rsidP="0032598E">
    <w:pPr>
      <w:pStyle w:val="Zhlav"/>
      <w:tabs>
        <w:tab w:val="clear" w:pos="9072"/>
      </w:tabs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C688C"/>
    <w:multiLevelType w:val="multilevel"/>
    <w:tmpl w:val="026AED22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24"/>
        </w:tabs>
        <w:ind w:left="1224" w:hanging="8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9"/>
        </w:tabs>
        <w:ind w:left="2159" w:hanging="850"/>
      </w:pPr>
      <w:rPr>
        <w:rFonts w:ascii="Arial" w:hAnsi="Arial" w:hint="default"/>
        <w:sz w:val="22"/>
      </w:rPr>
    </w:lvl>
    <w:lvl w:ilvl="3">
      <w:start w:val="1"/>
      <w:numFmt w:val="bullet"/>
      <w:lvlRestart w:val="0"/>
      <w:pStyle w:val="StylOHGS-411bnenTunnenVechnavelk"/>
      <w:lvlText w:val=""/>
      <w:lvlJc w:val="left"/>
      <w:pPr>
        <w:tabs>
          <w:tab w:val="num" w:pos="3034"/>
        </w:tabs>
        <w:ind w:left="3034" w:hanging="34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>
    <w:nsid w:val="1DE210B7"/>
    <w:multiLevelType w:val="hybridMultilevel"/>
    <w:tmpl w:val="D62A9390"/>
    <w:lvl w:ilvl="0" w:tplc="4F503664">
      <w:start w:val="1"/>
      <w:numFmt w:val="decimal"/>
      <w:lvlText w:val="4.%1."/>
      <w:lvlJc w:val="right"/>
      <w:pPr>
        <w:ind w:left="36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2" w:tplc="040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DC2803"/>
    <w:multiLevelType w:val="hybridMultilevel"/>
    <w:tmpl w:val="492EF0FE"/>
    <w:lvl w:ilvl="0" w:tplc="0405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3" w:hanging="360"/>
      </w:pPr>
    </w:lvl>
    <w:lvl w:ilvl="2" w:tplc="0405001B" w:tentative="1">
      <w:start w:val="1"/>
      <w:numFmt w:val="lowerRoman"/>
      <w:lvlText w:val="%3."/>
      <w:lvlJc w:val="right"/>
      <w:pPr>
        <w:ind w:left="2083" w:hanging="180"/>
      </w:pPr>
    </w:lvl>
    <w:lvl w:ilvl="3" w:tplc="0405000F" w:tentative="1">
      <w:start w:val="1"/>
      <w:numFmt w:val="decimal"/>
      <w:lvlText w:val="%4."/>
      <w:lvlJc w:val="left"/>
      <w:pPr>
        <w:ind w:left="2803" w:hanging="360"/>
      </w:pPr>
    </w:lvl>
    <w:lvl w:ilvl="4" w:tplc="04050019" w:tentative="1">
      <w:start w:val="1"/>
      <w:numFmt w:val="lowerLetter"/>
      <w:lvlText w:val="%5."/>
      <w:lvlJc w:val="left"/>
      <w:pPr>
        <w:ind w:left="3523" w:hanging="360"/>
      </w:pPr>
    </w:lvl>
    <w:lvl w:ilvl="5" w:tplc="0405001B" w:tentative="1">
      <w:start w:val="1"/>
      <w:numFmt w:val="lowerRoman"/>
      <w:lvlText w:val="%6."/>
      <w:lvlJc w:val="right"/>
      <w:pPr>
        <w:ind w:left="4243" w:hanging="180"/>
      </w:pPr>
    </w:lvl>
    <w:lvl w:ilvl="6" w:tplc="0405000F" w:tentative="1">
      <w:start w:val="1"/>
      <w:numFmt w:val="decimal"/>
      <w:lvlText w:val="%7."/>
      <w:lvlJc w:val="left"/>
      <w:pPr>
        <w:ind w:left="4963" w:hanging="360"/>
      </w:pPr>
    </w:lvl>
    <w:lvl w:ilvl="7" w:tplc="04050019" w:tentative="1">
      <w:start w:val="1"/>
      <w:numFmt w:val="lowerLetter"/>
      <w:lvlText w:val="%8."/>
      <w:lvlJc w:val="left"/>
      <w:pPr>
        <w:ind w:left="5683" w:hanging="360"/>
      </w:pPr>
    </w:lvl>
    <w:lvl w:ilvl="8" w:tplc="040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334B0A4A"/>
    <w:multiLevelType w:val="hybridMultilevel"/>
    <w:tmpl w:val="358ED4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263AD"/>
    <w:multiLevelType w:val="hybridMultilevel"/>
    <w:tmpl w:val="4AF64AE4"/>
    <w:lvl w:ilvl="0" w:tplc="0405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4C5A8D"/>
    <w:multiLevelType w:val="multilevel"/>
    <w:tmpl w:val="5C441E04"/>
    <w:lvl w:ilvl="0">
      <w:start w:val="2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>
    <w:nsid w:val="4BD60B96"/>
    <w:multiLevelType w:val="hybridMultilevel"/>
    <w:tmpl w:val="39EA0E04"/>
    <w:lvl w:ilvl="0" w:tplc="0405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8">
    <w:nsid w:val="5EBC0DF8"/>
    <w:multiLevelType w:val="hybridMultilevel"/>
    <w:tmpl w:val="E6AC0C2E"/>
    <w:lvl w:ilvl="0" w:tplc="CE285CC8">
      <w:start w:val="1"/>
      <w:numFmt w:val="decimal"/>
      <w:lvlText w:val="2.%1."/>
      <w:lvlJc w:val="left"/>
      <w:pPr>
        <w:ind w:left="36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F866784"/>
    <w:multiLevelType w:val="hybridMultilevel"/>
    <w:tmpl w:val="E3FA835C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pStyle w:val="Normodsaz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66E4877"/>
    <w:multiLevelType w:val="hybridMultilevel"/>
    <w:tmpl w:val="5C0EEB34"/>
    <w:lvl w:ilvl="0" w:tplc="040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7003642A"/>
    <w:multiLevelType w:val="hybridMultilevel"/>
    <w:tmpl w:val="54D04958"/>
    <w:lvl w:ilvl="0" w:tplc="DEE6D664">
      <w:start w:val="1"/>
      <w:numFmt w:val="decimal"/>
      <w:lvlText w:val="7.%1."/>
      <w:lvlJc w:val="left"/>
      <w:pPr>
        <w:ind w:left="36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B9068B"/>
    <w:multiLevelType w:val="multilevel"/>
    <w:tmpl w:val="5C48C43C"/>
    <w:lvl w:ilvl="0">
      <w:start w:val="1"/>
      <w:numFmt w:val="decimal"/>
      <w:lvlRestart w:val="0"/>
      <w:pStyle w:val="OHGS-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HGS-2"/>
      <w:lvlText w:val="%1.%2."/>
      <w:lvlJc w:val="left"/>
      <w:pPr>
        <w:tabs>
          <w:tab w:val="num" w:pos="1224"/>
        </w:tabs>
        <w:ind w:left="1224" w:hanging="850"/>
      </w:pPr>
      <w:rPr>
        <w:rFonts w:hint="default"/>
      </w:rPr>
    </w:lvl>
    <w:lvl w:ilvl="2">
      <w:start w:val="1"/>
      <w:numFmt w:val="decimal"/>
      <w:pStyle w:val="OHGS-3"/>
      <w:lvlText w:val="%1.%2.%3."/>
      <w:lvlJc w:val="left"/>
      <w:pPr>
        <w:tabs>
          <w:tab w:val="num" w:pos="2159"/>
        </w:tabs>
        <w:ind w:left="2159" w:hanging="850"/>
      </w:pPr>
      <w:rPr>
        <w:rFonts w:ascii="Arial" w:hAnsi="Arial" w:hint="default"/>
        <w:sz w:val="22"/>
      </w:rPr>
    </w:lvl>
    <w:lvl w:ilvl="3">
      <w:start w:val="1"/>
      <w:numFmt w:val="decimal"/>
      <w:pStyle w:val="OHGS-4"/>
      <w:lvlText w:val="%1.%2.%3.%4."/>
      <w:lvlJc w:val="left"/>
      <w:pPr>
        <w:tabs>
          <w:tab w:val="num" w:pos="3828"/>
        </w:tabs>
        <w:ind w:left="3828" w:hanging="1134"/>
      </w:pPr>
      <w:rPr>
        <w:rFonts w:hint="default"/>
      </w:rPr>
    </w:lvl>
    <w:lvl w:ilvl="4">
      <w:start w:val="1"/>
      <w:numFmt w:val="decimal"/>
      <w:pStyle w:val="OHGS-5"/>
      <w:lvlText w:val="%1.%2.%3.%4.%5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pStyle w:val="Nadpis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2"/>
  </w:num>
  <w:num w:numId="2">
    <w:abstractNumId w:val="6"/>
  </w:num>
  <w:num w:numId="3">
    <w:abstractNumId w:val="9"/>
  </w:num>
  <w:num w:numId="4">
    <w:abstractNumId w:val="0"/>
  </w:num>
  <w:num w:numId="5">
    <w:abstractNumId w:val="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2"/>
  </w:num>
  <w:num w:numId="19">
    <w:abstractNumId w:val="3"/>
  </w:num>
  <w:num w:numId="20">
    <w:abstractNumId w:val="12"/>
  </w:num>
  <w:num w:numId="21">
    <w:abstractNumId w:val="12"/>
  </w:num>
  <w:num w:numId="22">
    <w:abstractNumId w:val="5"/>
  </w:num>
  <w:num w:numId="23">
    <w:abstractNumId w:val="12"/>
  </w:num>
  <w:num w:numId="24">
    <w:abstractNumId w:val="12"/>
  </w:num>
  <w:num w:numId="25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7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2A"/>
    <w:rsid w:val="00001650"/>
    <w:rsid w:val="00001890"/>
    <w:rsid w:val="00001EA1"/>
    <w:rsid w:val="00003E1F"/>
    <w:rsid w:val="0000639E"/>
    <w:rsid w:val="000110B5"/>
    <w:rsid w:val="00011272"/>
    <w:rsid w:val="000117E1"/>
    <w:rsid w:val="000130C5"/>
    <w:rsid w:val="00013C92"/>
    <w:rsid w:val="00015992"/>
    <w:rsid w:val="00016D4C"/>
    <w:rsid w:val="00017289"/>
    <w:rsid w:val="00020611"/>
    <w:rsid w:val="00021E4C"/>
    <w:rsid w:val="00024E0B"/>
    <w:rsid w:val="000324C6"/>
    <w:rsid w:val="00036BC4"/>
    <w:rsid w:val="00037E49"/>
    <w:rsid w:val="000445AD"/>
    <w:rsid w:val="000449B2"/>
    <w:rsid w:val="000470D2"/>
    <w:rsid w:val="00051BA8"/>
    <w:rsid w:val="00054299"/>
    <w:rsid w:val="000571CC"/>
    <w:rsid w:val="0007468F"/>
    <w:rsid w:val="00074D3D"/>
    <w:rsid w:val="00074E40"/>
    <w:rsid w:val="00074FCE"/>
    <w:rsid w:val="0008786B"/>
    <w:rsid w:val="000911AA"/>
    <w:rsid w:val="00091AB2"/>
    <w:rsid w:val="00094F25"/>
    <w:rsid w:val="000972E2"/>
    <w:rsid w:val="000A0A93"/>
    <w:rsid w:val="000A208D"/>
    <w:rsid w:val="000A43A8"/>
    <w:rsid w:val="000A4B0C"/>
    <w:rsid w:val="000A5434"/>
    <w:rsid w:val="000A564C"/>
    <w:rsid w:val="000A5A05"/>
    <w:rsid w:val="000A6FE4"/>
    <w:rsid w:val="000B24F5"/>
    <w:rsid w:val="000B43D4"/>
    <w:rsid w:val="000B4BFB"/>
    <w:rsid w:val="000B5297"/>
    <w:rsid w:val="000B6727"/>
    <w:rsid w:val="000C14F2"/>
    <w:rsid w:val="000C17B1"/>
    <w:rsid w:val="000C219A"/>
    <w:rsid w:val="000C2454"/>
    <w:rsid w:val="000C47F5"/>
    <w:rsid w:val="000D10D2"/>
    <w:rsid w:val="000D2C33"/>
    <w:rsid w:val="000D34E1"/>
    <w:rsid w:val="000D6280"/>
    <w:rsid w:val="000D710A"/>
    <w:rsid w:val="000E2375"/>
    <w:rsid w:val="00102E45"/>
    <w:rsid w:val="00103FBF"/>
    <w:rsid w:val="00105A18"/>
    <w:rsid w:val="00111E64"/>
    <w:rsid w:val="001128DC"/>
    <w:rsid w:val="00112B22"/>
    <w:rsid w:val="00113343"/>
    <w:rsid w:val="00114B59"/>
    <w:rsid w:val="0012103B"/>
    <w:rsid w:val="00121F8B"/>
    <w:rsid w:val="00126180"/>
    <w:rsid w:val="001269CE"/>
    <w:rsid w:val="001304BE"/>
    <w:rsid w:val="0013144B"/>
    <w:rsid w:val="00134776"/>
    <w:rsid w:val="001352F6"/>
    <w:rsid w:val="00137821"/>
    <w:rsid w:val="00142CBD"/>
    <w:rsid w:val="0015149E"/>
    <w:rsid w:val="00151937"/>
    <w:rsid w:val="00152A60"/>
    <w:rsid w:val="00154007"/>
    <w:rsid w:val="001543AE"/>
    <w:rsid w:val="001573AC"/>
    <w:rsid w:val="0015742F"/>
    <w:rsid w:val="00160E53"/>
    <w:rsid w:val="00161C44"/>
    <w:rsid w:val="001631FA"/>
    <w:rsid w:val="00166686"/>
    <w:rsid w:val="00166BF1"/>
    <w:rsid w:val="00171ADF"/>
    <w:rsid w:val="0017736D"/>
    <w:rsid w:val="00191DD0"/>
    <w:rsid w:val="0019239C"/>
    <w:rsid w:val="001928D3"/>
    <w:rsid w:val="00192BFE"/>
    <w:rsid w:val="0019413F"/>
    <w:rsid w:val="00194CDC"/>
    <w:rsid w:val="001A0B78"/>
    <w:rsid w:val="001A3F07"/>
    <w:rsid w:val="001A6241"/>
    <w:rsid w:val="001A7CB8"/>
    <w:rsid w:val="001B1B26"/>
    <w:rsid w:val="001B3148"/>
    <w:rsid w:val="001B5E3A"/>
    <w:rsid w:val="001C015C"/>
    <w:rsid w:val="001C0C91"/>
    <w:rsid w:val="001C163A"/>
    <w:rsid w:val="001C4D40"/>
    <w:rsid w:val="001C63FC"/>
    <w:rsid w:val="001C66C6"/>
    <w:rsid w:val="001D5626"/>
    <w:rsid w:val="001D6559"/>
    <w:rsid w:val="001D6731"/>
    <w:rsid w:val="001E14AF"/>
    <w:rsid w:val="001F17A4"/>
    <w:rsid w:val="001F2A41"/>
    <w:rsid w:val="0020227F"/>
    <w:rsid w:val="00204BCD"/>
    <w:rsid w:val="00204C62"/>
    <w:rsid w:val="002115BB"/>
    <w:rsid w:val="00212AFA"/>
    <w:rsid w:val="00213951"/>
    <w:rsid w:val="00214329"/>
    <w:rsid w:val="00214C9D"/>
    <w:rsid w:val="00215088"/>
    <w:rsid w:val="00215CA2"/>
    <w:rsid w:val="00220F90"/>
    <w:rsid w:val="00221D62"/>
    <w:rsid w:val="00225DBD"/>
    <w:rsid w:val="00232B90"/>
    <w:rsid w:val="00233F81"/>
    <w:rsid w:val="00234130"/>
    <w:rsid w:val="0023527D"/>
    <w:rsid w:val="00237A36"/>
    <w:rsid w:val="002405EA"/>
    <w:rsid w:val="00240840"/>
    <w:rsid w:val="002412CC"/>
    <w:rsid w:val="00241372"/>
    <w:rsid w:val="002459F8"/>
    <w:rsid w:val="002464F7"/>
    <w:rsid w:val="00247990"/>
    <w:rsid w:val="00250F5F"/>
    <w:rsid w:val="0025121D"/>
    <w:rsid w:val="0025202C"/>
    <w:rsid w:val="002536E7"/>
    <w:rsid w:val="002671EA"/>
    <w:rsid w:val="00267680"/>
    <w:rsid w:val="00275BE8"/>
    <w:rsid w:val="00275F98"/>
    <w:rsid w:val="00277A70"/>
    <w:rsid w:val="00277F7D"/>
    <w:rsid w:val="00280995"/>
    <w:rsid w:val="002834A9"/>
    <w:rsid w:val="0028452B"/>
    <w:rsid w:val="00285CEB"/>
    <w:rsid w:val="00286314"/>
    <w:rsid w:val="002903D9"/>
    <w:rsid w:val="00290668"/>
    <w:rsid w:val="00292AD4"/>
    <w:rsid w:val="00293A08"/>
    <w:rsid w:val="002945C3"/>
    <w:rsid w:val="002969C2"/>
    <w:rsid w:val="0029709D"/>
    <w:rsid w:val="002A1E47"/>
    <w:rsid w:val="002A2382"/>
    <w:rsid w:val="002A2A2D"/>
    <w:rsid w:val="002A45C8"/>
    <w:rsid w:val="002A5FAD"/>
    <w:rsid w:val="002B04EF"/>
    <w:rsid w:val="002B41AE"/>
    <w:rsid w:val="002B5E08"/>
    <w:rsid w:val="002B6603"/>
    <w:rsid w:val="002C0034"/>
    <w:rsid w:val="002C1588"/>
    <w:rsid w:val="002C6B92"/>
    <w:rsid w:val="002C7056"/>
    <w:rsid w:val="002D00C1"/>
    <w:rsid w:val="002D26F3"/>
    <w:rsid w:val="002D35A2"/>
    <w:rsid w:val="002D4619"/>
    <w:rsid w:val="002E22B9"/>
    <w:rsid w:val="002F5442"/>
    <w:rsid w:val="002F5A73"/>
    <w:rsid w:val="002F6041"/>
    <w:rsid w:val="002F6166"/>
    <w:rsid w:val="0030115C"/>
    <w:rsid w:val="00306285"/>
    <w:rsid w:val="003063CC"/>
    <w:rsid w:val="00306A6E"/>
    <w:rsid w:val="00306ED2"/>
    <w:rsid w:val="003077CB"/>
    <w:rsid w:val="00312CC2"/>
    <w:rsid w:val="003130A9"/>
    <w:rsid w:val="00313114"/>
    <w:rsid w:val="0031365C"/>
    <w:rsid w:val="0032598E"/>
    <w:rsid w:val="003266B1"/>
    <w:rsid w:val="00331454"/>
    <w:rsid w:val="00337E06"/>
    <w:rsid w:val="00343029"/>
    <w:rsid w:val="003439F8"/>
    <w:rsid w:val="0034570C"/>
    <w:rsid w:val="00346419"/>
    <w:rsid w:val="00347CCD"/>
    <w:rsid w:val="00353B40"/>
    <w:rsid w:val="0035547A"/>
    <w:rsid w:val="0035728D"/>
    <w:rsid w:val="003606AA"/>
    <w:rsid w:val="00366FA7"/>
    <w:rsid w:val="00367704"/>
    <w:rsid w:val="0037418E"/>
    <w:rsid w:val="00375D7D"/>
    <w:rsid w:val="00376807"/>
    <w:rsid w:val="00376E3D"/>
    <w:rsid w:val="003773F1"/>
    <w:rsid w:val="003779F3"/>
    <w:rsid w:val="00377BCF"/>
    <w:rsid w:val="003810FD"/>
    <w:rsid w:val="00384132"/>
    <w:rsid w:val="00384F6C"/>
    <w:rsid w:val="0038785B"/>
    <w:rsid w:val="00387B01"/>
    <w:rsid w:val="003935CB"/>
    <w:rsid w:val="00396654"/>
    <w:rsid w:val="003A1973"/>
    <w:rsid w:val="003A4B59"/>
    <w:rsid w:val="003A4EE0"/>
    <w:rsid w:val="003A66DF"/>
    <w:rsid w:val="003B42AB"/>
    <w:rsid w:val="003B60FE"/>
    <w:rsid w:val="003B64EE"/>
    <w:rsid w:val="003B6F4A"/>
    <w:rsid w:val="003C0E70"/>
    <w:rsid w:val="003C27D4"/>
    <w:rsid w:val="003C281A"/>
    <w:rsid w:val="003C46EC"/>
    <w:rsid w:val="003C7459"/>
    <w:rsid w:val="003C767A"/>
    <w:rsid w:val="003D1099"/>
    <w:rsid w:val="003D1B33"/>
    <w:rsid w:val="003D3434"/>
    <w:rsid w:val="003D4D57"/>
    <w:rsid w:val="003D75B4"/>
    <w:rsid w:val="003E625E"/>
    <w:rsid w:val="003F186A"/>
    <w:rsid w:val="003F255A"/>
    <w:rsid w:val="003F36FA"/>
    <w:rsid w:val="00400156"/>
    <w:rsid w:val="00403136"/>
    <w:rsid w:val="00405227"/>
    <w:rsid w:val="0040572B"/>
    <w:rsid w:val="00411EA0"/>
    <w:rsid w:val="00416305"/>
    <w:rsid w:val="004167DC"/>
    <w:rsid w:val="00422F9E"/>
    <w:rsid w:val="0042532F"/>
    <w:rsid w:val="004303CA"/>
    <w:rsid w:val="00431029"/>
    <w:rsid w:val="00432618"/>
    <w:rsid w:val="00437ED3"/>
    <w:rsid w:val="004402DC"/>
    <w:rsid w:val="004409E1"/>
    <w:rsid w:val="00443DE9"/>
    <w:rsid w:val="00444679"/>
    <w:rsid w:val="004476AA"/>
    <w:rsid w:val="00450907"/>
    <w:rsid w:val="00450EBE"/>
    <w:rsid w:val="004517F6"/>
    <w:rsid w:val="004521B9"/>
    <w:rsid w:val="00453EEE"/>
    <w:rsid w:val="004573DF"/>
    <w:rsid w:val="004629F6"/>
    <w:rsid w:val="00463143"/>
    <w:rsid w:val="00467249"/>
    <w:rsid w:val="004709A4"/>
    <w:rsid w:val="00472EB7"/>
    <w:rsid w:val="00481337"/>
    <w:rsid w:val="004817CA"/>
    <w:rsid w:val="00483B55"/>
    <w:rsid w:val="004848D8"/>
    <w:rsid w:val="00484FAA"/>
    <w:rsid w:val="00485C65"/>
    <w:rsid w:val="00486ACE"/>
    <w:rsid w:val="0049410C"/>
    <w:rsid w:val="00497AC1"/>
    <w:rsid w:val="004A0278"/>
    <w:rsid w:val="004A2F1F"/>
    <w:rsid w:val="004A376F"/>
    <w:rsid w:val="004A6429"/>
    <w:rsid w:val="004B00FF"/>
    <w:rsid w:val="004B0815"/>
    <w:rsid w:val="004B0ECE"/>
    <w:rsid w:val="004B567C"/>
    <w:rsid w:val="004B6DDB"/>
    <w:rsid w:val="004C2F85"/>
    <w:rsid w:val="004C30D8"/>
    <w:rsid w:val="004C507F"/>
    <w:rsid w:val="004C6262"/>
    <w:rsid w:val="004D3454"/>
    <w:rsid w:val="004D3F73"/>
    <w:rsid w:val="004D5C15"/>
    <w:rsid w:val="004D6AB7"/>
    <w:rsid w:val="004E2DA0"/>
    <w:rsid w:val="004E3DD4"/>
    <w:rsid w:val="004E5B47"/>
    <w:rsid w:val="004E69A3"/>
    <w:rsid w:val="004E754E"/>
    <w:rsid w:val="004F1AC5"/>
    <w:rsid w:val="004F2947"/>
    <w:rsid w:val="004F3115"/>
    <w:rsid w:val="004F3E3D"/>
    <w:rsid w:val="004F4E5D"/>
    <w:rsid w:val="004F5EBB"/>
    <w:rsid w:val="00501D73"/>
    <w:rsid w:val="005042E0"/>
    <w:rsid w:val="00505308"/>
    <w:rsid w:val="00505BE9"/>
    <w:rsid w:val="00506FB5"/>
    <w:rsid w:val="005073BD"/>
    <w:rsid w:val="00511832"/>
    <w:rsid w:val="00513989"/>
    <w:rsid w:val="00517D9F"/>
    <w:rsid w:val="00522838"/>
    <w:rsid w:val="00526701"/>
    <w:rsid w:val="00531316"/>
    <w:rsid w:val="00532BFF"/>
    <w:rsid w:val="00534524"/>
    <w:rsid w:val="00545D7A"/>
    <w:rsid w:val="00545D85"/>
    <w:rsid w:val="00545E42"/>
    <w:rsid w:val="0054674D"/>
    <w:rsid w:val="00547EBB"/>
    <w:rsid w:val="00555CEE"/>
    <w:rsid w:val="005648E9"/>
    <w:rsid w:val="005653A1"/>
    <w:rsid w:val="0057329D"/>
    <w:rsid w:val="00577AB0"/>
    <w:rsid w:val="005824C6"/>
    <w:rsid w:val="005847C4"/>
    <w:rsid w:val="005957A0"/>
    <w:rsid w:val="005976CB"/>
    <w:rsid w:val="005A200F"/>
    <w:rsid w:val="005A32FA"/>
    <w:rsid w:val="005A52A0"/>
    <w:rsid w:val="005A52C4"/>
    <w:rsid w:val="005A6C28"/>
    <w:rsid w:val="005B11FA"/>
    <w:rsid w:val="005B352F"/>
    <w:rsid w:val="005B4F5D"/>
    <w:rsid w:val="005B738E"/>
    <w:rsid w:val="005B7E4F"/>
    <w:rsid w:val="005C0C3E"/>
    <w:rsid w:val="005D1AAF"/>
    <w:rsid w:val="005D247C"/>
    <w:rsid w:val="005D6497"/>
    <w:rsid w:val="005E464C"/>
    <w:rsid w:val="005E7D5F"/>
    <w:rsid w:val="005F1412"/>
    <w:rsid w:val="005F49FC"/>
    <w:rsid w:val="005F5036"/>
    <w:rsid w:val="005F64EB"/>
    <w:rsid w:val="005F6554"/>
    <w:rsid w:val="006068F0"/>
    <w:rsid w:val="00606957"/>
    <w:rsid w:val="00610451"/>
    <w:rsid w:val="00613E84"/>
    <w:rsid w:val="00614D7E"/>
    <w:rsid w:val="006206C9"/>
    <w:rsid w:val="00620742"/>
    <w:rsid w:val="006208F9"/>
    <w:rsid w:val="00621348"/>
    <w:rsid w:val="006227CC"/>
    <w:rsid w:val="00625D05"/>
    <w:rsid w:val="006275AD"/>
    <w:rsid w:val="0063107C"/>
    <w:rsid w:val="006409C2"/>
    <w:rsid w:val="00641658"/>
    <w:rsid w:val="0064292D"/>
    <w:rsid w:val="00642B15"/>
    <w:rsid w:val="00646860"/>
    <w:rsid w:val="00646A45"/>
    <w:rsid w:val="0064784B"/>
    <w:rsid w:val="006500D1"/>
    <w:rsid w:val="00650E05"/>
    <w:rsid w:val="0065296E"/>
    <w:rsid w:val="00654824"/>
    <w:rsid w:val="0065612E"/>
    <w:rsid w:val="006647CE"/>
    <w:rsid w:val="006702EC"/>
    <w:rsid w:val="00671AE2"/>
    <w:rsid w:val="00672349"/>
    <w:rsid w:val="00673348"/>
    <w:rsid w:val="0067373D"/>
    <w:rsid w:val="00673CE8"/>
    <w:rsid w:val="00680D9B"/>
    <w:rsid w:val="0068356A"/>
    <w:rsid w:val="00685DB1"/>
    <w:rsid w:val="00686B22"/>
    <w:rsid w:val="0068727D"/>
    <w:rsid w:val="00691AB9"/>
    <w:rsid w:val="00694862"/>
    <w:rsid w:val="006950E8"/>
    <w:rsid w:val="006A0AEB"/>
    <w:rsid w:val="006A0B81"/>
    <w:rsid w:val="006A5B40"/>
    <w:rsid w:val="006B293D"/>
    <w:rsid w:val="006B2D84"/>
    <w:rsid w:val="006B3116"/>
    <w:rsid w:val="006B5646"/>
    <w:rsid w:val="006C13BD"/>
    <w:rsid w:val="006C2822"/>
    <w:rsid w:val="006C6342"/>
    <w:rsid w:val="006D49F1"/>
    <w:rsid w:val="006D57EB"/>
    <w:rsid w:val="006E04F0"/>
    <w:rsid w:val="006E0800"/>
    <w:rsid w:val="006E1A75"/>
    <w:rsid w:val="006E33CF"/>
    <w:rsid w:val="006F2F00"/>
    <w:rsid w:val="006F376A"/>
    <w:rsid w:val="006F487E"/>
    <w:rsid w:val="006F4990"/>
    <w:rsid w:val="006F5292"/>
    <w:rsid w:val="006F6899"/>
    <w:rsid w:val="00702EE4"/>
    <w:rsid w:val="00703346"/>
    <w:rsid w:val="00705E05"/>
    <w:rsid w:val="00706DC7"/>
    <w:rsid w:val="00706EC3"/>
    <w:rsid w:val="00716CE5"/>
    <w:rsid w:val="007203D1"/>
    <w:rsid w:val="0072110D"/>
    <w:rsid w:val="00721963"/>
    <w:rsid w:val="00721B50"/>
    <w:rsid w:val="00725178"/>
    <w:rsid w:val="007253A5"/>
    <w:rsid w:val="00725D59"/>
    <w:rsid w:val="007324A8"/>
    <w:rsid w:val="007349B9"/>
    <w:rsid w:val="00735A6E"/>
    <w:rsid w:val="00737200"/>
    <w:rsid w:val="00742830"/>
    <w:rsid w:val="00743CA4"/>
    <w:rsid w:val="00747686"/>
    <w:rsid w:val="007510F9"/>
    <w:rsid w:val="00751967"/>
    <w:rsid w:val="00753445"/>
    <w:rsid w:val="007563F3"/>
    <w:rsid w:val="0075761A"/>
    <w:rsid w:val="00757D39"/>
    <w:rsid w:val="0076010A"/>
    <w:rsid w:val="00760B87"/>
    <w:rsid w:val="00761A28"/>
    <w:rsid w:val="00761A2A"/>
    <w:rsid w:val="00762560"/>
    <w:rsid w:val="007636C7"/>
    <w:rsid w:val="00764DF1"/>
    <w:rsid w:val="007656E4"/>
    <w:rsid w:val="0077736E"/>
    <w:rsid w:val="00777D0F"/>
    <w:rsid w:val="0078396B"/>
    <w:rsid w:val="00791013"/>
    <w:rsid w:val="00792A1F"/>
    <w:rsid w:val="00793B4D"/>
    <w:rsid w:val="00794039"/>
    <w:rsid w:val="0079452D"/>
    <w:rsid w:val="007A34BA"/>
    <w:rsid w:val="007A4565"/>
    <w:rsid w:val="007A513F"/>
    <w:rsid w:val="007A738C"/>
    <w:rsid w:val="007B0094"/>
    <w:rsid w:val="007B2580"/>
    <w:rsid w:val="007B5F34"/>
    <w:rsid w:val="007B618D"/>
    <w:rsid w:val="007C628D"/>
    <w:rsid w:val="007D2BD3"/>
    <w:rsid w:val="007D6EC3"/>
    <w:rsid w:val="007D79CB"/>
    <w:rsid w:val="007E01C0"/>
    <w:rsid w:val="007E177D"/>
    <w:rsid w:val="007F12EA"/>
    <w:rsid w:val="007F1EB1"/>
    <w:rsid w:val="007F540C"/>
    <w:rsid w:val="007F7ECE"/>
    <w:rsid w:val="00807E9D"/>
    <w:rsid w:val="00812552"/>
    <w:rsid w:val="0081326B"/>
    <w:rsid w:val="00814436"/>
    <w:rsid w:val="00816A80"/>
    <w:rsid w:val="00821E03"/>
    <w:rsid w:val="00823C71"/>
    <w:rsid w:val="00824E49"/>
    <w:rsid w:val="008252DC"/>
    <w:rsid w:val="00835752"/>
    <w:rsid w:val="00835895"/>
    <w:rsid w:val="00836154"/>
    <w:rsid w:val="0083636E"/>
    <w:rsid w:val="008370A8"/>
    <w:rsid w:val="00842C3F"/>
    <w:rsid w:val="0084340E"/>
    <w:rsid w:val="008443D0"/>
    <w:rsid w:val="00845E14"/>
    <w:rsid w:val="00847CFA"/>
    <w:rsid w:val="008567D8"/>
    <w:rsid w:val="0086464D"/>
    <w:rsid w:val="008666E3"/>
    <w:rsid w:val="008676B8"/>
    <w:rsid w:val="00870ADD"/>
    <w:rsid w:val="00872FFB"/>
    <w:rsid w:val="00874FF4"/>
    <w:rsid w:val="00880C50"/>
    <w:rsid w:val="00882550"/>
    <w:rsid w:val="00884213"/>
    <w:rsid w:val="00891BB9"/>
    <w:rsid w:val="008944E7"/>
    <w:rsid w:val="008A0AD6"/>
    <w:rsid w:val="008A0D74"/>
    <w:rsid w:val="008A225F"/>
    <w:rsid w:val="008A244C"/>
    <w:rsid w:val="008A4127"/>
    <w:rsid w:val="008A5F49"/>
    <w:rsid w:val="008B1104"/>
    <w:rsid w:val="008B1FA7"/>
    <w:rsid w:val="008B3F3C"/>
    <w:rsid w:val="008C0024"/>
    <w:rsid w:val="008C17E6"/>
    <w:rsid w:val="008C375D"/>
    <w:rsid w:val="008C4A72"/>
    <w:rsid w:val="008C60BE"/>
    <w:rsid w:val="008C6410"/>
    <w:rsid w:val="008D0A24"/>
    <w:rsid w:val="008E075B"/>
    <w:rsid w:val="008E083E"/>
    <w:rsid w:val="008F0637"/>
    <w:rsid w:val="00900569"/>
    <w:rsid w:val="009022F1"/>
    <w:rsid w:val="0090379B"/>
    <w:rsid w:val="00914D52"/>
    <w:rsid w:val="00914EE3"/>
    <w:rsid w:val="0091786F"/>
    <w:rsid w:val="009230D5"/>
    <w:rsid w:val="00924E85"/>
    <w:rsid w:val="00930538"/>
    <w:rsid w:val="00937436"/>
    <w:rsid w:val="0093751A"/>
    <w:rsid w:val="00941914"/>
    <w:rsid w:val="00942E42"/>
    <w:rsid w:val="00944782"/>
    <w:rsid w:val="00945E07"/>
    <w:rsid w:val="00947716"/>
    <w:rsid w:val="00950555"/>
    <w:rsid w:val="009524A6"/>
    <w:rsid w:val="00953DBE"/>
    <w:rsid w:val="00960DAC"/>
    <w:rsid w:val="009629E6"/>
    <w:rsid w:val="0096331D"/>
    <w:rsid w:val="00967431"/>
    <w:rsid w:val="009675CF"/>
    <w:rsid w:val="00970D25"/>
    <w:rsid w:val="009769F7"/>
    <w:rsid w:val="00992338"/>
    <w:rsid w:val="00993CA9"/>
    <w:rsid w:val="009942D8"/>
    <w:rsid w:val="00994779"/>
    <w:rsid w:val="009952D7"/>
    <w:rsid w:val="009A5DA7"/>
    <w:rsid w:val="009B3D73"/>
    <w:rsid w:val="009B5D54"/>
    <w:rsid w:val="009B796F"/>
    <w:rsid w:val="009C135B"/>
    <w:rsid w:val="009C4822"/>
    <w:rsid w:val="009C501E"/>
    <w:rsid w:val="009D1FCC"/>
    <w:rsid w:val="009D29E8"/>
    <w:rsid w:val="009D44C9"/>
    <w:rsid w:val="009D50E9"/>
    <w:rsid w:val="009E4A07"/>
    <w:rsid w:val="009E6496"/>
    <w:rsid w:val="009F4102"/>
    <w:rsid w:val="00A06204"/>
    <w:rsid w:val="00A10D04"/>
    <w:rsid w:val="00A114BC"/>
    <w:rsid w:val="00A153FB"/>
    <w:rsid w:val="00A1692F"/>
    <w:rsid w:val="00A218B3"/>
    <w:rsid w:val="00A254E2"/>
    <w:rsid w:val="00A301CE"/>
    <w:rsid w:val="00A307EA"/>
    <w:rsid w:val="00A30DB1"/>
    <w:rsid w:val="00A33ABF"/>
    <w:rsid w:val="00A37539"/>
    <w:rsid w:val="00A3781B"/>
    <w:rsid w:val="00A40A9E"/>
    <w:rsid w:val="00A42D2B"/>
    <w:rsid w:val="00A439ED"/>
    <w:rsid w:val="00A44AD2"/>
    <w:rsid w:val="00A44F50"/>
    <w:rsid w:val="00A461C1"/>
    <w:rsid w:val="00A46361"/>
    <w:rsid w:val="00A46D52"/>
    <w:rsid w:val="00A524CB"/>
    <w:rsid w:val="00A53CD3"/>
    <w:rsid w:val="00A562CA"/>
    <w:rsid w:val="00A56FBE"/>
    <w:rsid w:val="00A6043C"/>
    <w:rsid w:val="00A62BEB"/>
    <w:rsid w:val="00A637E6"/>
    <w:rsid w:val="00A64EBB"/>
    <w:rsid w:val="00A6692B"/>
    <w:rsid w:val="00A70DE9"/>
    <w:rsid w:val="00A71CF2"/>
    <w:rsid w:val="00A72B42"/>
    <w:rsid w:val="00A75B25"/>
    <w:rsid w:val="00A7798F"/>
    <w:rsid w:val="00A8688D"/>
    <w:rsid w:val="00A87E06"/>
    <w:rsid w:val="00A90AF8"/>
    <w:rsid w:val="00A9143E"/>
    <w:rsid w:val="00A974D6"/>
    <w:rsid w:val="00A979E0"/>
    <w:rsid w:val="00AA3721"/>
    <w:rsid w:val="00AA48DD"/>
    <w:rsid w:val="00AA4E61"/>
    <w:rsid w:val="00AB716B"/>
    <w:rsid w:val="00AB72F1"/>
    <w:rsid w:val="00AC0D53"/>
    <w:rsid w:val="00AC55C7"/>
    <w:rsid w:val="00AC6BD7"/>
    <w:rsid w:val="00AC79E8"/>
    <w:rsid w:val="00AD22D5"/>
    <w:rsid w:val="00AD2B81"/>
    <w:rsid w:val="00AD37C7"/>
    <w:rsid w:val="00AD4B2F"/>
    <w:rsid w:val="00AD5E46"/>
    <w:rsid w:val="00AD7F53"/>
    <w:rsid w:val="00AE3868"/>
    <w:rsid w:val="00AE4C87"/>
    <w:rsid w:val="00AE54B2"/>
    <w:rsid w:val="00AE5F84"/>
    <w:rsid w:val="00AF2AE5"/>
    <w:rsid w:val="00AF55EC"/>
    <w:rsid w:val="00AF76CC"/>
    <w:rsid w:val="00B009E9"/>
    <w:rsid w:val="00B11CDC"/>
    <w:rsid w:val="00B11E33"/>
    <w:rsid w:val="00B14D41"/>
    <w:rsid w:val="00B1666C"/>
    <w:rsid w:val="00B268E6"/>
    <w:rsid w:val="00B321A6"/>
    <w:rsid w:val="00B323E7"/>
    <w:rsid w:val="00B34A29"/>
    <w:rsid w:val="00B34F7C"/>
    <w:rsid w:val="00B36D3B"/>
    <w:rsid w:val="00B3795B"/>
    <w:rsid w:val="00B4019D"/>
    <w:rsid w:val="00B4051B"/>
    <w:rsid w:val="00B443AB"/>
    <w:rsid w:val="00B44C56"/>
    <w:rsid w:val="00B458A5"/>
    <w:rsid w:val="00B53924"/>
    <w:rsid w:val="00B5479B"/>
    <w:rsid w:val="00B61954"/>
    <w:rsid w:val="00B6404B"/>
    <w:rsid w:val="00B64738"/>
    <w:rsid w:val="00B728B2"/>
    <w:rsid w:val="00B72AFA"/>
    <w:rsid w:val="00B736D7"/>
    <w:rsid w:val="00B74AA0"/>
    <w:rsid w:val="00B74B41"/>
    <w:rsid w:val="00B83947"/>
    <w:rsid w:val="00B92460"/>
    <w:rsid w:val="00B94B2E"/>
    <w:rsid w:val="00B94BE7"/>
    <w:rsid w:val="00B94C8B"/>
    <w:rsid w:val="00B95345"/>
    <w:rsid w:val="00BA1AB6"/>
    <w:rsid w:val="00BA3F44"/>
    <w:rsid w:val="00BA4DED"/>
    <w:rsid w:val="00BA6AF2"/>
    <w:rsid w:val="00BA72CB"/>
    <w:rsid w:val="00BB0391"/>
    <w:rsid w:val="00BB34F7"/>
    <w:rsid w:val="00BB6133"/>
    <w:rsid w:val="00BC08A1"/>
    <w:rsid w:val="00BC09DB"/>
    <w:rsid w:val="00BC4066"/>
    <w:rsid w:val="00BC4E40"/>
    <w:rsid w:val="00BC6055"/>
    <w:rsid w:val="00BC70A6"/>
    <w:rsid w:val="00BD0064"/>
    <w:rsid w:val="00BD5FCD"/>
    <w:rsid w:val="00BE2AB5"/>
    <w:rsid w:val="00BE6007"/>
    <w:rsid w:val="00BE6E93"/>
    <w:rsid w:val="00BE78C9"/>
    <w:rsid w:val="00BE794A"/>
    <w:rsid w:val="00BF4BBA"/>
    <w:rsid w:val="00C02670"/>
    <w:rsid w:val="00C03935"/>
    <w:rsid w:val="00C03B2A"/>
    <w:rsid w:val="00C0405C"/>
    <w:rsid w:val="00C061D3"/>
    <w:rsid w:val="00C063B5"/>
    <w:rsid w:val="00C123AA"/>
    <w:rsid w:val="00C12405"/>
    <w:rsid w:val="00C12D73"/>
    <w:rsid w:val="00C158DF"/>
    <w:rsid w:val="00C15B38"/>
    <w:rsid w:val="00C16F47"/>
    <w:rsid w:val="00C175D2"/>
    <w:rsid w:val="00C20CEB"/>
    <w:rsid w:val="00C230AF"/>
    <w:rsid w:val="00C25FB7"/>
    <w:rsid w:val="00C2617A"/>
    <w:rsid w:val="00C26CEB"/>
    <w:rsid w:val="00C27FCE"/>
    <w:rsid w:val="00C32079"/>
    <w:rsid w:val="00C330E0"/>
    <w:rsid w:val="00C33760"/>
    <w:rsid w:val="00C37001"/>
    <w:rsid w:val="00C375D6"/>
    <w:rsid w:val="00C402F2"/>
    <w:rsid w:val="00C4035D"/>
    <w:rsid w:val="00C40527"/>
    <w:rsid w:val="00C41952"/>
    <w:rsid w:val="00C43E55"/>
    <w:rsid w:val="00C44CE9"/>
    <w:rsid w:val="00C45E40"/>
    <w:rsid w:val="00C46F7A"/>
    <w:rsid w:val="00C47F08"/>
    <w:rsid w:val="00C50DD3"/>
    <w:rsid w:val="00C54C58"/>
    <w:rsid w:val="00C54E8E"/>
    <w:rsid w:val="00C5719D"/>
    <w:rsid w:val="00C574E2"/>
    <w:rsid w:val="00C62180"/>
    <w:rsid w:val="00C64557"/>
    <w:rsid w:val="00C647C7"/>
    <w:rsid w:val="00C709B2"/>
    <w:rsid w:val="00C715EC"/>
    <w:rsid w:val="00C71C19"/>
    <w:rsid w:val="00C80228"/>
    <w:rsid w:val="00C811B8"/>
    <w:rsid w:val="00C8265A"/>
    <w:rsid w:val="00C84A3C"/>
    <w:rsid w:val="00C851D4"/>
    <w:rsid w:val="00C85A08"/>
    <w:rsid w:val="00C87859"/>
    <w:rsid w:val="00C91149"/>
    <w:rsid w:val="00C92AA0"/>
    <w:rsid w:val="00CA03F1"/>
    <w:rsid w:val="00CA4040"/>
    <w:rsid w:val="00CA7115"/>
    <w:rsid w:val="00CA7E33"/>
    <w:rsid w:val="00CB0B32"/>
    <w:rsid w:val="00CB2CE9"/>
    <w:rsid w:val="00CB30A1"/>
    <w:rsid w:val="00CB4739"/>
    <w:rsid w:val="00CC30E4"/>
    <w:rsid w:val="00CC75B1"/>
    <w:rsid w:val="00CD24C3"/>
    <w:rsid w:val="00CD38F5"/>
    <w:rsid w:val="00CD3DB3"/>
    <w:rsid w:val="00CD577C"/>
    <w:rsid w:val="00CD766B"/>
    <w:rsid w:val="00CE119F"/>
    <w:rsid w:val="00CE2A5C"/>
    <w:rsid w:val="00CE337C"/>
    <w:rsid w:val="00CE4694"/>
    <w:rsid w:val="00CE6EFC"/>
    <w:rsid w:val="00CF301F"/>
    <w:rsid w:val="00CF4992"/>
    <w:rsid w:val="00CF4D7E"/>
    <w:rsid w:val="00CF78B0"/>
    <w:rsid w:val="00D0107D"/>
    <w:rsid w:val="00D045D7"/>
    <w:rsid w:val="00D065CE"/>
    <w:rsid w:val="00D07B32"/>
    <w:rsid w:val="00D07BCC"/>
    <w:rsid w:val="00D07E8D"/>
    <w:rsid w:val="00D1193C"/>
    <w:rsid w:val="00D15B01"/>
    <w:rsid w:val="00D20245"/>
    <w:rsid w:val="00D21F3C"/>
    <w:rsid w:val="00D22A26"/>
    <w:rsid w:val="00D22FB1"/>
    <w:rsid w:val="00D23210"/>
    <w:rsid w:val="00D246FE"/>
    <w:rsid w:val="00D319AA"/>
    <w:rsid w:val="00D32297"/>
    <w:rsid w:val="00D33F26"/>
    <w:rsid w:val="00D35E4F"/>
    <w:rsid w:val="00D42851"/>
    <w:rsid w:val="00D4362C"/>
    <w:rsid w:val="00D463D6"/>
    <w:rsid w:val="00D466A6"/>
    <w:rsid w:val="00D46FE0"/>
    <w:rsid w:val="00D51806"/>
    <w:rsid w:val="00D51E70"/>
    <w:rsid w:val="00D6147A"/>
    <w:rsid w:val="00D62540"/>
    <w:rsid w:val="00D633A1"/>
    <w:rsid w:val="00D6509F"/>
    <w:rsid w:val="00D67488"/>
    <w:rsid w:val="00D70E02"/>
    <w:rsid w:val="00D7111A"/>
    <w:rsid w:val="00D72E0E"/>
    <w:rsid w:val="00D72E17"/>
    <w:rsid w:val="00D73482"/>
    <w:rsid w:val="00D75C43"/>
    <w:rsid w:val="00D76645"/>
    <w:rsid w:val="00D830A7"/>
    <w:rsid w:val="00D84893"/>
    <w:rsid w:val="00D921DA"/>
    <w:rsid w:val="00D93916"/>
    <w:rsid w:val="00DA1DE1"/>
    <w:rsid w:val="00DA4D7C"/>
    <w:rsid w:val="00DA626B"/>
    <w:rsid w:val="00DA6A2A"/>
    <w:rsid w:val="00DA6D60"/>
    <w:rsid w:val="00DB02FC"/>
    <w:rsid w:val="00DB03F9"/>
    <w:rsid w:val="00DB096E"/>
    <w:rsid w:val="00DB5A13"/>
    <w:rsid w:val="00DB6A7A"/>
    <w:rsid w:val="00DB7AB4"/>
    <w:rsid w:val="00DB7DD8"/>
    <w:rsid w:val="00DC0477"/>
    <w:rsid w:val="00DC0483"/>
    <w:rsid w:val="00DC0608"/>
    <w:rsid w:val="00DC065E"/>
    <w:rsid w:val="00DC44DB"/>
    <w:rsid w:val="00DC6622"/>
    <w:rsid w:val="00DC7FFE"/>
    <w:rsid w:val="00DD043B"/>
    <w:rsid w:val="00DD1EE6"/>
    <w:rsid w:val="00DD25DD"/>
    <w:rsid w:val="00DD2EBD"/>
    <w:rsid w:val="00DD32BD"/>
    <w:rsid w:val="00DE30B5"/>
    <w:rsid w:val="00DE4ECF"/>
    <w:rsid w:val="00DE4FC1"/>
    <w:rsid w:val="00DF0F93"/>
    <w:rsid w:val="00DF155B"/>
    <w:rsid w:val="00DF36E3"/>
    <w:rsid w:val="00DF64FA"/>
    <w:rsid w:val="00DF6556"/>
    <w:rsid w:val="00E03EFA"/>
    <w:rsid w:val="00E06096"/>
    <w:rsid w:val="00E06397"/>
    <w:rsid w:val="00E12D36"/>
    <w:rsid w:val="00E137E9"/>
    <w:rsid w:val="00E13CF1"/>
    <w:rsid w:val="00E219B9"/>
    <w:rsid w:val="00E223F8"/>
    <w:rsid w:val="00E24C6C"/>
    <w:rsid w:val="00E27392"/>
    <w:rsid w:val="00E30035"/>
    <w:rsid w:val="00E3094D"/>
    <w:rsid w:val="00E41024"/>
    <w:rsid w:val="00E41F73"/>
    <w:rsid w:val="00E42FD1"/>
    <w:rsid w:val="00E45935"/>
    <w:rsid w:val="00E46E8E"/>
    <w:rsid w:val="00E46EE5"/>
    <w:rsid w:val="00E47334"/>
    <w:rsid w:val="00E50A34"/>
    <w:rsid w:val="00E5219C"/>
    <w:rsid w:val="00E52D37"/>
    <w:rsid w:val="00E5415E"/>
    <w:rsid w:val="00E652B2"/>
    <w:rsid w:val="00E65AAE"/>
    <w:rsid w:val="00E66D55"/>
    <w:rsid w:val="00E709DD"/>
    <w:rsid w:val="00E7205F"/>
    <w:rsid w:val="00E73241"/>
    <w:rsid w:val="00E7351F"/>
    <w:rsid w:val="00E75154"/>
    <w:rsid w:val="00E773F8"/>
    <w:rsid w:val="00E8110A"/>
    <w:rsid w:val="00E81AEA"/>
    <w:rsid w:val="00E84912"/>
    <w:rsid w:val="00E84FC9"/>
    <w:rsid w:val="00E9232B"/>
    <w:rsid w:val="00EA2054"/>
    <w:rsid w:val="00EA22A9"/>
    <w:rsid w:val="00EA2B4B"/>
    <w:rsid w:val="00EA37EB"/>
    <w:rsid w:val="00EA468A"/>
    <w:rsid w:val="00EA577F"/>
    <w:rsid w:val="00EB3EDD"/>
    <w:rsid w:val="00EB5A05"/>
    <w:rsid w:val="00EB7C48"/>
    <w:rsid w:val="00EC004F"/>
    <w:rsid w:val="00EC1F97"/>
    <w:rsid w:val="00EC3633"/>
    <w:rsid w:val="00EC38D8"/>
    <w:rsid w:val="00EC72D1"/>
    <w:rsid w:val="00ED076A"/>
    <w:rsid w:val="00ED25BD"/>
    <w:rsid w:val="00EE0A65"/>
    <w:rsid w:val="00EE17D2"/>
    <w:rsid w:val="00EE1A3A"/>
    <w:rsid w:val="00EE2864"/>
    <w:rsid w:val="00EE2B7A"/>
    <w:rsid w:val="00EE407B"/>
    <w:rsid w:val="00EE433C"/>
    <w:rsid w:val="00EE5308"/>
    <w:rsid w:val="00EE58B6"/>
    <w:rsid w:val="00EE5E48"/>
    <w:rsid w:val="00EE6761"/>
    <w:rsid w:val="00EF0515"/>
    <w:rsid w:val="00EF1A71"/>
    <w:rsid w:val="00EF32E8"/>
    <w:rsid w:val="00F0291B"/>
    <w:rsid w:val="00F039CC"/>
    <w:rsid w:val="00F03C93"/>
    <w:rsid w:val="00F1354B"/>
    <w:rsid w:val="00F1483D"/>
    <w:rsid w:val="00F22A25"/>
    <w:rsid w:val="00F22ADB"/>
    <w:rsid w:val="00F23B88"/>
    <w:rsid w:val="00F26AC3"/>
    <w:rsid w:val="00F316CB"/>
    <w:rsid w:val="00F32136"/>
    <w:rsid w:val="00F35D02"/>
    <w:rsid w:val="00F37D71"/>
    <w:rsid w:val="00F50D8C"/>
    <w:rsid w:val="00F5257A"/>
    <w:rsid w:val="00F54920"/>
    <w:rsid w:val="00F54E5E"/>
    <w:rsid w:val="00F55CD1"/>
    <w:rsid w:val="00F574E4"/>
    <w:rsid w:val="00F57B9B"/>
    <w:rsid w:val="00F60133"/>
    <w:rsid w:val="00F63CDB"/>
    <w:rsid w:val="00F66AFD"/>
    <w:rsid w:val="00F7055E"/>
    <w:rsid w:val="00F74793"/>
    <w:rsid w:val="00F756A3"/>
    <w:rsid w:val="00F76DCC"/>
    <w:rsid w:val="00F7798A"/>
    <w:rsid w:val="00F77A01"/>
    <w:rsid w:val="00F85011"/>
    <w:rsid w:val="00F87C24"/>
    <w:rsid w:val="00F90989"/>
    <w:rsid w:val="00F91112"/>
    <w:rsid w:val="00F929E7"/>
    <w:rsid w:val="00F92A92"/>
    <w:rsid w:val="00F95D6B"/>
    <w:rsid w:val="00F9616C"/>
    <w:rsid w:val="00FA00B5"/>
    <w:rsid w:val="00FA0688"/>
    <w:rsid w:val="00FA1CA0"/>
    <w:rsid w:val="00FA500D"/>
    <w:rsid w:val="00FA619B"/>
    <w:rsid w:val="00FB5423"/>
    <w:rsid w:val="00FB5CE4"/>
    <w:rsid w:val="00FB6661"/>
    <w:rsid w:val="00FC10CF"/>
    <w:rsid w:val="00FC5ABB"/>
    <w:rsid w:val="00FC74D7"/>
    <w:rsid w:val="00FD1B06"/>
    <w:rsid w:val="00FD1EA1"/>
    <w:rsid w:val="00FD2633"/>
    <w:rsid w:val="00FD7950"/>
    <w:rsid w:val="00FE0344"/>
    <w:rsid w:val="00FE08D0"/>
    <w:rsid w:val="00FE1278"/>
    <w:rsid w:val="00FE203F"/>
    <w:rsid w:val="00FE4F5F"/>
    <w:rsid w:val="00FE6F7F"/>
    <w:rsid w:val="00FE7A75"/>
    <w:rsid w:val="00FF0CA8"/>
    <w:rsid w:val="00FF3B50"/>
    <w:rsid w:val="00FF4BAC"/>
    <w:rsid w:val="00FF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32E89A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8C9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BE78C9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BE78C9"/>
    <w:pPr>
      <w:keepNext/>
      <w:spacing w:before="240" w:after="60"/>
      <w:outlineLvl w:val="1"/>
    </w:pPr>
    <w:rPr>
      <w:rFonts w:cs="Arial"/>
      <w:b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BE78C9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qFormat/>
    <w:rsid w:val="00BE78C9"/>
    <w:pPr>
      <w:keepNext/>
      <w:spacing w:before="120"/>
      <w:ind w:firstLine="0"/>
      <w:jc w:val="left"/>
      <w:outlineLvl w:val="3"/>
    </w:pPr>
    <w:rPr>
      <w:bCs w:val="0"/>
      <w:i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BE78C9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BE78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BE78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BE78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BE78C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BE78C9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autoRedefine/>
    <w:rsid w:val="004573DF"/>
    <w:pPr>
      <w:numPr>
        <w:ilvl w:val="1"/>
        <w:numId w:val="1"/>
      </w:numPr>
      <w:outlineLvl w:val="1"/>
    </w:pPr>
    <w:rPr>
      <w:szCs w:val="22"/>
    </w:rPr>
  </w:style>
  <w:style w:type="paragraph" w:customStyle="1" w:styleId="OHGS-3">
    <w:name w:val="OHGS - 3"/>
    <w:basedOn w:val="Normln"/>
    <w:next w:val="Normln"/>
    <w:rsid w:val="00C62180"/>
    <w:pPr>
      <w:numPr>
        <w:ilvl w:val="2"/>
        <w:numId w:val="1"/>
      </w:numPr>
      <w:tabs>
        <w:tab w:val="clear" w:pos="2159"/>
        <w:tab w:val="num" w:pos="850"/>
        <w:tab w:val="num" w:pos="935"/>
      </w:tabs>
      <w:ind w:left="936" w:hanging="936"/>
      <w:outlineLvl w:val="2"/>
    </w:pPr>
  </w:style>
  <w:style w:type="paragraph" w:customStyle="1" w:styleId="OHGS-4">
    <w:name w:val="OHGS - 4"/>
    <w:basedOn w:val="Normln"/>
    <w:next w:val="Normln"/>
    <w:rsid w:val="00BE78C9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BE78C9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BE78C9"/>
  </w:style>
  <w:style w:type="paragraph" w:customStyle="1" w:styleId="OHGS-Poznamka">
    <w:name w:val="OHGS - Poznamka"/>
    <w:basedOn w:val="Normln"/>
    <w:next w:val="Normln"/>
    <w:rsid w:val="00BE78C9"/>
    <w:rPr>
      <w:i/>
      <w:sz w:val="20"/>
    </w:rPr>
  </w:style>
  <w:style w:type="paragraph" w:customStyle="1" w:styleId="OHGS-Priloha">
    <w:name w:val="OHGS - Priloha"/>
    <w:basedOn w:val="Normln"/>
    <w:next w:val="Normln"/>
    <w:rsid w:val="00BE78C9"/>
    <w:rPr>
      <w:b/>
      <w:sz w:val="28"/>
    </w:rPr>
  </w:style>
  <w:style w:type="paragraph" w:customStyle="1" w:styleId="OHGS-Profil">
    <w:name w:val="OHGS - Profil"/>
    <w:basedOn w:val="Normln"/>
    <w:rsid w:val="00BE78C9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BE78C9"/>
    <w:rPr>
      <w:b/>
    </w:rPr>
  </w:style>
  <w:style w:type="paragraph" w:customStyle="1" w:styleId="OHGS-TabHlavicka">
    <w:name w:val="OHGS - Tab_Hlavicka"/>
    <w:basedOn w:val="Normln"/>
    <w:rsid w:val="00BE78C9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BE78C9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BE78C9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BE78C9"/>
    <w:rPr>
      <w:b/>
    </w:rPr>
  </w:style>
  <w:style w:type="paragraph" w:customStyle="1" w:styleId="OHGS-ZaklUdaj">
    <w:name w:val="OHGS - ZaklUdaj"/>
    <w:basedOn w:val="Normln"/>
    <w:rsid w:val="00BE78C9"/>
  </w:style>
  <w:style w:type="paragraph" w:customStyle="1" w:styleId="OHGS-Liter">
    <w:name w:val="OHGS - Liter"/>
    <w:basedOn w:val="Normln"/>
    <w:rsid w:val="00BE78C9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uiPriority w:val="39"/>
    <w:rsid w:val="003D4D57"/>
    <w:pPr>
      <w:tabs>
        <w:tab w:val="left" w:pos="748"/>
        <w:tab w:val="right" w:leader="dot" w:pos="9060"/>
      </w:tabs>
      <w:ind w:firstLine="0"/>
    </w:pPr>
    <w:rPr>
      <w:b/>
      <w:caps/>
      <w:noProof/>
      <w:sz w:val="24"/>
    </w:rPr>
  </w:style>
  <w:style w:type="paragraph" w:styleId="Obsah2">
    <w:name w:val="toc 2"/>
    <w:basedOn w:val="Normln"/>
    <w:next w:val="Normln"/>
    <w:autoRedefine/>
    <w:uiPriority w:val="39"/>
    <w:rsid w:val="00EE5E48"/>
    <w:pPr>
      <w:tabs>
        <w:tab w:val="left" w:pos="561"/>
        <w:tab w:val="right" w:leader="dot" w:pos="9060"/>
      </w:tabs>
      <w:ind w:left="561" w:hanging="561"/>
      <w:jc w:val="left"/>
    </w:pPr>
    <w:rPr>
      <w:caps/>
      <w:sz w:val="20"/>
    </w:rPr>
  </w:style>
  <w:style w:type="paragraph" w:styleId="Obsah3">
    <w:name w:val="toc 3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Nzev">
    <w:name w:val="Title"/>
    <w:basedOn w:val="Normln"/>
    <w:qFormat/>
    <w:rsid w:val="00BE78C9"/>
    <w:pPr>
      <w:ind w:firstLine="0"/>
      <w:jc w:val="center"/>
    </w:pPr>
    <w:rPr>
      <w:rFonts w:cs="Arial"/>
      <w:b/>
      <w:sz w:val="24"/>
    </w:rPr>
  </w:style>
  <w:style w:type="paragraph" w:styleId="Zkladntext">
    <w:name w:val="Body Text"/>
    <w:basedOn w:val="Normln"/>
    <w:rsid w:val="00BE78C9"/>
    <w:pPr>
      <w:ind w:firstLine="0"/>
      <w:jc w:val="left"/>
    </w:pPr>
    <w:rPr>
      <w:rFonts w:ascii="Times New Roman" w:hAnsi="Times New Roman"/>
      <w:bCs w:val="0"/>
      <w:snapToGrid w:val="0"/>
      <w:color w:val="000000"/>
      <w:sz w:val="24"/>
      <w:szCs w:val="20"/>
    </w:rPr>
  </w:style>
  <w:style w:type="paragraph" w:styleId="Zkladntextodsazen">
    <w:name w:val="Body Text Indent"/>
    <w:basedOn w:val="Normln"/>
    <w:rsid w:val="00BE78C9"/>
    <w:pPr>
      <w:ind w:left="1776" w:firstLine="0"/>
      <w:jc w:val="left"/>
    </w:pPr>
    <w:rPr>
      <w:rFonts w:cs="Arial"/>
      <w:bCs w:val="0"/>
      <w:sz w:val="24"/>
    </w:rPr>
  </w:style>
  <w:style w:type="paragraph" w:styleId="Zkladntextodsazen2">
    <w:name w:val="Body Text Indent 2"/>
    <w:basedOn w:val="Normln"/>
    <w:rsid w:val="00BE78C9"/>
    <w:pPr>
      <w:ind w:left="708" w:firstLine="0"/>
      <w:jc w:val="left"/>
    </w:pPr>
    <w:rPr>
      <w:rFonts w:cs="Arial"/>
      <w:bCs w:val="0"/>
      <w:sz w:val="24"/>
    </w:rPr>
  </w:style>
  <w:style w:type="paragraph" w:styleId="Zkladntextodsazen3">
    <w:name w:val="Body Text Indent 3"/>
    <w:basedOn w:val="Normln"/>
    <w:rsid w:val="00BE78C9"/>
    <w:pPr>
      <w:ind w:left="1416" w:firstLine="0"/>
      <w:jc w:val="left"/>
    </w:pPr>
    <w:rPr>
      <w:rFonts w:cs="Arial"/>
      <w:bCs w:val="0"/>
      <w:sz w:val="24"/>
    </w:rPr>
  </w:style>
  <w:style w:type="paragraph" w:styleId="Zpat">
    <w:name w:val="footer"/>
    <w:basedOn w:val="Normln"/>
    <w:link w:val="ZpatChar"/>
    <w:rsid w:val="00BE78C9"/>
    <w:pPr>
      <w:tabs>
        <w:tab w:val="center" w:pos="4536"/>
        <w:tab w:val="right" w:pos="9072"/>
      </w:tabs>
      <w:ind w:firstLine="0"/>
      <w:jc w:val="left"/>
    </w:pPr>
    <w:rPr>
      <w:bCs w:val="0"/>
      <w:szCs w:val="20"/>
    </w:rPr>
  </w:style>
  <w:style w:type="character" w:customStyle="1" w:styleId="ZpatChar">
    <w:name w:val="Zápatí Char"/>
    <w:link w:val="Zpat"/>
    <w:rsid w:val="004D6AB7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ormln0">
    <w:name w:val="Normální~"/>
    <w:basedOn w:val="Normln"/>
    <w:rsid w:val="00BE78C9"/>
    <w:pPr>
      <w:widowControl w:val="0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styleId="Textkomente">
    <w:name w:val="annotation text"/>
    <w:basedOn w:val="Normln"/>
    <w:semiHidden/>
    <w:rsid w:val="00BE78C9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styleId="Textvbloku">
    <w:name w:val="Block Text"/>
    <w:basedOn w:val="Normln"/>
    <w:rsid w:val="00BE78C9"/>
    <w:pPr>
      <w:tabs>
        <w:tab w:val="num" w:pos="530"/>
      </w:tabs>
      <w:ind w:left="530" w:right="110" w:firstLine="0"/>
    </w:pPr>
    <w:rPr>
      <w:rFonts w:cs="Arial"/>
      <w:bCs w:val="0"/>
      <w:sz w:val="20"/>
      <w:szCs w:val="20"/>
    </w:rPr>
  </w:style>
  <w:style w:type="paragraph" w:customStyle="1" w:styleId="normln1">
    <w:name w:val="normální"/>
    <w:basedOn w:val="Normln"/>
    <w:link w:val="normlnChar"/>
    <w:rsid w:val="00BE78C9"/>
    <w:pPr>
      <w:ind w:firstLine="0"/>
    </w:pPr>
    <w:rPr>
      <w:bCs w:val="0"/>
      <w:sz w:val="24"/>
      <w:szCs w:val="20"/>
    </w:rPr>
  </w:style>
  <w:style w:type="character" w:customStyle="1" w:styleId="normlnChar">
    <w:name w:val="normální Char"/>
    <w:link w:val="normln1"/>
    <w:rsid w:val="00E24C6C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4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odsmlouvy-21">
    <w:name w:val="Bod smlouvy - 2.1"/>
    <w:rsid w:val="00BE78C9"/>
    <w:pPr>
      <w:numPr>
        <w:ilvl w:val="1"/>
        <w:numId w:val="2"/>
      </w:numPr>
      <w:jc w:val="both"/>
      <w:outlineLvl w:val="1"/>
    </w:pPr>
    <w:rPr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E78C9"/>
    <w:pPr>
      <w:numPr>
        <w:numId w:val="2"/>
      </w:numPr>
      <w:spacing w:before="360" w:after="360"/>
      <w:jc w:val="center"/>
    </w:pPr>
    <w:rPr>
      <w:rFonts w:ascii="Times New Roman" w:hAnsi="Times New Roman"/>
      <w:b/>
      <w:bCs w:val="0"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E78C9"/>
    <w:pPr>
      <w:numPr>
        <w:ilvl w:val="2"/>
      </w:numPr>
      <w:tabs>
        <w:tab w:val="clear" w:pos="720"/>
        <w:tab w:val="num" w:pos="360"/>
        <w:tab w:val="left" w:pos="1134"/>
        <w:tab w:val="num" w:pos="1488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E78C9"/>
    <w:pPr>
      <w:spacing w:before="600"/>
    </w:pPr>
    <w:rPr>
      <w:bCs/>
    </w:rPr>
  </w:style>
  <w:style w:type="paragraph" w:customStyle="1" w:styleId="Nzev1">
    <w:name w:val="Název1"/>
    <w:basedOn w:val="Normln"/>
    <w:rsid w:val="00BE78C9"/>
    <w:pPr>
      <w:spacing w:after="120" w:line="288" w:lineRule="auto"/>
      <w:ind w:firstLine="709"/>
      <w:jc w:val="left"/>
    </w:pPr>
    <w:rPr>
      <w:rFonts w:ascii="Times New Roman" w:hAnsi="Times New Roman"/>
      <w:bCs w:val="0"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mlouva">
    <w:name w:val="Smlouva"/>
    <w:rsid w:val="00BE78C9"/>
    <w:pPr>
      <w:widowControl w:val="0"/>
      <w:spacing w:after="120"/>
      <w:jc w:val="center"/>
    </w:pPr>
    <w:rPr>
      <w:b/>
      <w:snapToGrid w:val="0"/>
      <w:color w:val="FF0000"/>
      <w:sz w:val="36"/>
    </w:rPr>
  </w:style>
  <w:style w:type="character" w:styleId="slostrnky">
    <w:name w:val="page number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ypertextovodkaz">
    <w:name w:val="Hyperlink"/>
    <w:uiPriority w:val="99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iln">
    <w:name w:val="Strong"/>
    <w:qFormat/>
    <w:rsid w:val="00BE78C9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BE78C9"/>
    <w:pPr>
      <w:tabs>
        <w:tab w:val="center" w:pos="4536"/>
        <w:tab w:val="right" w:pos="9072"/>
      </w:tabs>
    </w:pPr>
  </w:style>
  <w:style w:type="character" w:customStyle="1" w:styleId="platne1">
    <w:name w:val="platne1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zevakce">
    <w:name w:val="název akce"/>
    <w:basedOn w:val="Normln"/>
    <w:next w:val="Nadpis2"/>
    <w:rsid w:val="00BE78C9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Normodsaz">
    <w:name w:val="Norm.odsaz."/>
    <w:basedOn w:val="Normln"/>
    <w:rsid w:val="00F54E5E"/>
    <w:pPr>
      <w:numPr>
        <w:ilvl w:val="1"/>
        <w:numId w:val="3"/>
      </w:numPr>
    </w:pPr>
    <w:rPr>
      <w:rFonts w:ascii="Times New Roman" w:hAnsi="Times New Roman"/>
      <w:bCs w:val="0"/>
      <w:sz w:val="24"/>
      <w:szCs w:val="20"/>
    </w:rPr>
  </w:style>
  <w:style w:type="paragraph" w:customStyle="1" w:styleId="StylOHGS-311bnenTunnenVechnavelk">
    <w:name w:val="Styl OHGS - 3 + 11 b. není Tučné není Všechna velká"/>
    <w:basedOn w:val="OHGS-3"/>
    <w:autoRedefine/>
    <w:rsid w:val="00C15B38"/>
    <w:pPr>
      <w:ind w:left="2586" w:hanging="1276"/>
    </w:pPr>
    <w:rPr>
      <w:b/>
      <w:bCs w:val="0"/>
      <w:caps/>
    </w:rPr>
  </w:style>
  <w:style w:type="paragraph" w:customStyle="1" w:styleId="StylOHGS-311bnenTunnenVechnavelk1">
    <w:name w:val="Styl OHGS - 3 + 11 b. není Tučné není Všechna velká1"/>
    <w:basedOn w:val="OHGS-3"/>
    <w:autoRedefine/>
    <w:rsid w:val="00C44CE9"/>
    <w:pPr>
      <w:tabs>
        <w:tab w:val="left" w:pos="935"/>
      </w:tabs>
    </w:pPr>
    <w:rPr>
      <w:bCs w:val="0"/>
      <w:snapToGrid w:val="0"/>
    </w:rPr>
  </w:style>
  <w:style w:type="paragraph" w:customStyle="1" w:styleId="StylOHGS-1Modr">
    <w:name w:val="Styl OHGS - 1 + Modrá"/>
    <w:basedOn w:val="OHGS-1"/>
    <w:autoRedefine/>
    <w:rsid w:val="00FE08D0"/>
    <w:pPr>
      <w:tabs>
        <w:tab w:val="clear" w:pos="850"/>
        <w:tab w:val="left" w:pos="935"/>
      </w:tabs>
      <w:ind w:left="936" w:hanging="936"/>
    </w:pPr>
  </w:style>
  <w:style w:type="paragraph" w:customStyle="1" w:styleId="StylOHGS-311bnenTunnenVechnavelkVlevo0cm">
    <w:name w:val="Styl OHGS - 3 + 11 b. není Tučné není Všechna velká Vlevo:  0 cm"/>
    <w:basedOn w:val="OHGS-3"/>
    <w:autoRedefine/>
    <w:rsid w:val="00C50DD3"/>
    <w:pPr>
      <w:tabs>
        <w:tab w:val="clear" w:pos="935"/>
        <w:tab w:val="num" w:pos="936"/>
        <w:tab w:val="num" w:pos="1276"/>
      </w:tabs>
    </w:pPr>
    <w:rPr>
      <w:b/>
      <w:bCs w:val="0"/>
      <w:caps/>
      <w:szCs w:val="20"/>
    </w:rPr>
  </w:style>
  <w:style w:type="paragraph" w:customStyle="1" w:styleId="StylOHGS-311bnenTunnenVechnavelk2">
    <w:name w:val="Styl OHGS - 3 + 11 b. není Tučné není Všechna velká2"/>
    <w:basedOn w:val="OHGS-3"/>
    <w:autoRedefine/>
    <w:rsid w:val="00C41952"/>
    <w:pPr>
      <w:numPr>
        <w:ilvl w:val="0"/>
        <w:numId w:val="0"/>
      </w:numPr>
      <w:ind w:left="936"/>
    </w:pPr>
    <w:rPr>
      <w:bCs w:val="0"/>
      <w:caps/>
    </w:rPr>
  </w:style>
  <w:style w:type="paragraph" w:customStyle="1" w:styleId="StylOHGS-411bnenVechnavelk">
    <w:name w:val="Styl OHGS - 4 + 11 b. není Všechna velká"/>
    <w:basedOn w:val="OHGS-4"/>
    <w:rsid w:val="00126180"/>
    <w:pPr>
      <w:tabs>
        <w:tab w:val="num" w:pos="1276"/>
      </w:tabs>
      <w:ind w:left="1276" w:hanging="1276"/>
    </w:pPr>
    <w:rPr>
      <w:caps w:val="0"/>
      <w:sz w:val="22"/>
    </w:rPr>
  </w:style>
  <w:style w:type="paragraph" w:customStyle="1" w:styleId="StylOHGS-411bnenTunModrnenVechnavelk">
    <w:name w:val="Styl OHGS - 4 + 11 b. není Tučné Modrá není Všechna velká"/>
    <w:basedOn w:val="OHGS-4"/>
    <w:rsid w:val="00126180"/>
    <w:pPr>
      <w:tabs>
        <w:tab w:val="num" w:pos="1276"/>
      </w:tabs>
      <w:ind w:left="1276" w:hanging="1276"/>
    </w:pPr>
    <w:rPr>
      <w:b w:val="0"/>
      <w:bCs w:val="0"/>
      <w:caps w:val="0"/>
      <w:color w:val="0000FF"/>
      <w:sz w:val="22"/>
    </w:rPr>
  </w:style>
  <w:style w:type="paragraph" w:customStyle="1" w:styleId="StylOHGS-4CourierNew11bnenTunnenVechnavelk">
    <w:name w:val="Styl OHGS - 4 + Courier New 11 b. není Tučné není Všechna velká"/>
    <w:basedOn w:val="OHGS-4"/>
    <w:autoRedefine/>
    <w:rsid w:val="00A10D04"/>
    <w:pPr>
      <w:tabs>
        <w:tab w:val="num" w:pos="1276"/>
      </w:tabs>
      <w:ind w:left="1276" w:hanging="1276"/>
    </w:pPr>
    <w:rPr>
      <w:b w:val="0"/>
      <w:bCs w:val="0"/>
      <w:caps w:val="0"/>
      <w:sz w:val="22"/>
    </w:rPr>
  </w:style>
  <w:style w:type="paragraph" w:customStyle="1" w:styleId="StylOHGS-411bnenTunnenVechnavelk">
    <w:name w:val="Styl OHGS - 4 + 11 b. není Tučné není Všechna velká"/>
    <w:basedOn w:val="OHGS-4"/>
    <w:autoRedefine/>
    <w:rsid w:val="004B567C"/>
    <w:pPr>
      <w:numPr>
        <w:numId w:val="4"/>
      </w:numPr>
      <w:tabs>
        <w:tab w:val="clear" w:pos="3034"/>
        <w:tab w:val="num" w:pos="1309"/>
      </w:tabs>
      <w:ind w:left="1309" w:hanging="374"/>
    </w:pPr>
    <w:rPr>
      <w:b w:val="0"/>
      <w:bCs w:val="0"/>
      <w:caps w:val="0"/>
      <w:sz w:val="22"/>
    </w:rPr>
  </w:style>
  <w:style w:type="paragraph" w:customStyle="1" w:styleId="StylStylOHGS-311bnenTunnenVechnavelk2Tun">
    <w:name w:val="Styl Styl OHGS - 3 + 11 b. není Tučné není Všechna velká2 + Tučné..."/>
    <w:basedOn w:val="StylOHGS-311bnenTunnenVechnavelk2"/>
    <w:rsid w:val="007349B9"/>
    <w:rPr>
      <w:bCs/>
    </w:rPr>
  </w:style>
  <w:style w:type="paragraph" w:customStyle="1" w:styleId="StylStylOHGS-411bnenTunnenVechnavelkTun">
    <w:name w:val="Styl Styl OHGS - 4 + 11 b. není Tučné není Všechna velká + Tučné ..."/>
    <w:basedOn w:val="StylOHGS-411bnenTunnenVechnavelk"/>
    <w:autoRedefine/>
    <w:rsid w:val="007349B9"/>
    <w:rPr>
      <w:bCs/>
    </w:rPr>
  </w:style>
  <w:style w:type="paragraph" w:customStyle="1" w:styleId="StylOHGS-311bnenTunnenVechnavelkVlevo0c">
    <w:name w:val="Styl OHGS - 3 + 11 b. není Tučné není Všechna velká Vlevo:  0 c..."/>
    <w:basedOn w:val="OHGS-3"/>
    <w:autoRedefine/>
    <w:rsid w:val="007B2580"/>
    <w:pPr>
      <w:tabs>
        <w:tab w:val="clear" w:pos="935"/>
        <w:tab w:val="num" w:pos="936"/>
      </w:tabs>
    </w:pPr>
    <w:rPr>
      <w:b/>
      <w:bCs w:val="0"/>
      <w:caps/>
      <w:szCs w:val="20"/>
    </w:rPr>
  </w:style>
  <w:style w:type="paragraph" w:styleId="Odstavecseseznamem">
    <w:name w:val="List Paragraph"/>
    <w:basedOn w:val="Normln"/>
    <w:uiPriority w:val="34"/>
    <w:qFormat/>
    <w:rsid w:val="00E13CF1"/>
    <w:pPr>
      <w:ind w:left="708"/>
    </w:pPr>
  </w:style>
  <w:style w:type="paragraph" w:styleId="Obsah6">
    <w:name w:val="toc 6"/>
    <w:basedOn w:val="Normln"/>
    <w:next w:val="Normln"/>
    <w:autoRedefine/>
    <w:uiPriority w:val="39"/>
    <w:unhideWhenUsed/>
    <w:rsid w:val="00B44C56"/>
    <w:pPr>
      <w:spacing w:after="100" w:line="276" w:lineRule="auto"/>
      <w:ind w:left="1100" w:firstLine="0"/>
      <w:jc w:val="left"/>
    </w:pPr>
    <w:rPr>
      <w:rFonts w:ascii="Calibri" w:hAnsi="Calibri"/>
      <w:bCs w:val="0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B44C56"/>
    <w:pPr>
      <w:spacing w:after="100" w:line="276" w:lineRule="auto"/>
      <w:ind w:left="1320" w:firstLine="0"/>
      <w:jc w:val="left"/>
    </w:pPr>
    <w:rPr>
      <w:rFonts w:ascii="Calibri" w:hAnsi="Calibri"/>
      <w:bCs w:val="0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B44C56"/>
    <w:pPr>
      <w:spacing w:after="100" w:line="276" w:lineRule="auto"/>
      <w:ind w:left="1540" w:firstLine="0"/>
      <w:jc w:val="left"/>
    </w:pPr>
    <w:rPr>
      <w:rFonts w:ascii="Calibri" w:hAnsi="Calibri"/>
      <w:bCs w:val="0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B44C56"/>
    <w:pPr>
      <w:spacing w:after="100" w:line="276" w:lineRule="auto"/>
      <w:ind w:left="1760" w:firstLine="0"/>
      <w:jc w:val="left"/>
    </w:pPr>
    <w:rPr>
      <w:rFonts w:ascii="Calibri" w:hAnsi="Calibri"/>
      <w:bCs w:val="0"/>
      <w:szCs w:val="22"/>
    </w:rPr>
  </w:style>
  <w:style w:type="table" w:styleId="Mkatabulky">
    <w:name w:val="Table Grid"/>
    <w:basedOn w:val="Normlntabulka"/>
    <w:rsid w:val="00C647C7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B081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B0815"/>
    <w:rPr>
      <w:rFonts w:ascii="Tahoma" w:hAnsi="Tahoma" w:cs="Tahoma"/>
      <w:b w:val="0"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16"/>
      <w:szCs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OHGS-AkceChar">
    <w:name w:val="OHGS - Akce Char"/>
    <w:link w:val="OHGS-Akce"/>
    <w:rsid w:val="0075761A"/>
    <w:rPr>
      <w:rFonts w:ascii="Arial" w:hAnsi="Arial"/>
      <w:b/>
      <w:bCs/>
      <w:caps/>
      <w:sz w:val="36"/>
      <w:szCs w:val="24"/>
      <w:shd w:val="clear" w:color="auto" w:fill="F3F3F3"/>
    </w:rPr>
  </w:style>
  <w:style w:type="paragraph" w:customStyle="1" w:styleId="Styl">
    <w:name w:val="Styl"/>
    <w:basedOn w:val="Normln"/>
    <w:uiPriority w:val="99"/>
    <w:rsid w:val="00AE5F84"/>
    <w:pPr>
      <w:autoSpaceDE w:val="0"/>
      <w:autoSpaceDN w:val="0"/>
      <w:ind w:firstLine="0"/>
      <w:jc w:val="left"/>
    </w:pPr>
    <w:rPr>
      <w:rFonts w:eastAsiaTheme="minorHAnsi" w:cs="Arial"/>
      <w:bCs w:val="0"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545D7A"/>
    <w:rPr>
      <w:rFonts w:ascii="Arial" w:hAnsi="Arial"/>
      <w:bCs/>
      <w:sz w:val="2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E78C9"/>
    <w:pPr>
      <w:ind w:firstLine="283"/>
      <w:jc w:val="both"/>
    </w:pPr>
    <w:rPr>
      <w:rFonts w:ascii="Arial" w:hAnsi="Arial"/>
      <w:bCs/>
      <w:sz w:val="22"/>
      <w:szCs w:val="24"/>
    </w:rPr>
  </w:style>
  <w:style w:type="paragraph" w:styleId="Nadpis1">
    <w:name w:val="heading 1"/>
    <w:basedOn w:val="Normln"/>
    <w:next w:val="Normln"/>
    <w:qFormat/>
    <w:rsid w:val="00BE78C9"/>
    <w:pPr>
      <w:keepNext/>
      <w:spacing w:before="240" w:after="60"/>
      <w:outlineLvl w:val="0"/>
    </w:pPr>
    <w:rPr>
      <w:rFonts w:cs="Arial"/>
      <w:b/>
      <w:bCs w:val="0"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BE78C9"/>
    <w:pPr>
      <w:keepNext/>
      <w:spacing w:before="240" w:after="60"/>
      <w:outlineLvl w:val="1"/>
    </w:pPr>
    <w:rPr>
      <w:rFonts w:cs="Arial"/>
      <w:b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BE78C9"/>
    <w:pPr>
      <w:keepNext/>
      <w:spacing w:line="360" w:lineRule="auto"/>
      <w:outlineLvl w:val="2"/>
    </w:pPr>
    <w:rPr>
      <w:rFonts w:cs="Arial"/>
      <w:i/>
    </w:rPr>
  </w:style>
  <w:style w:type="paragraph" w:styleId="Nadpis4">
    <w:name w:val="heading 4"/>
    <w:basedOn w:val="Normln"/>
    <w:next w:val="Normln"/>
    <w:qFormat/>
    <w:rsid w:val="00BE78C9"/>
    <w:pPr>
      <w:keepNext/>
      <w:spacing w:before="120"/>
      <w:ind w:firstLine="0"/>
      <w:jc w:val="left"/>
      <w:outlineLvl w:val="3"/>
    </w:pPr>
    <w:rPr>
      <w:bCs w:val="0"/>
      <w:i/>
      <w:snapToGrid w:val="0"/>
      <w:color w:val="333399"/>
      <w:sz w:val="24"/>
      <w:szCs w:val="20"/>
    </w:rPr>
  </w:style>
  <w:style w:type="paragraph" w:styleId="Nadpis5">
    <w:name w:val="heading 5"/>
    <w:basedOn w:val="Normln"/>
    <w:next w:val="Normln"/>
    <w:qFormat/>
    <w:rsid w:val="00BE78C9"/>
    <w:pPr>
      <w:keepNext/>
      <w:spacing w:before="120"/>
      <w:ind w:firstLine="0"/>
      <w:jc w:val="left"/>
      <w:outlineLvl w:val="4"/>
    </w:pPr>
    <w:rPr>
      <w:rFonts w:ascii="Times New Roman" w:hAnsi="Times New Roman"/>
      <w:bCs w:val="0"/>
      <w:snapToGrid w:val="0"/>
      <w:sz w:val="24"/>
      <w:szCs w:val="20"/>
    </w:rPr>
  </w:style>
  <w:style w:type="paragraph" w:styleId="Nadpis6">
    <w:name w:val="heading 6"/>
    <w:basedOn w:val="Normln"/>
    <w:next w:val="Normln"/>
    <w:qFormat/>
    <w:rsid w:val="00BE78C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 w:val="0"/>
      <w:szCs w:val="22"/>
    </w:rPr>
  </w:style>
  <w:style w:type="paragraph" w:styleId="Nadpis7">
    <w:name w:val="heading 7"/>
    <w:basedOn w:val="Normln"/>
    <w:next w:val="Normln"/>
    <w:qFormat/>
    <w:rsid w:val="00BE78C9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dpis8">
    <w:name w:val="heading 8"/>
    <w:basedOn w:val="Normln"/>
    <w:next w:val="Normln"/>
    <w:qFormat/>
    <w:rsid w:val="00BE78C9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dpis9">
    <w:name w:val="heading 9"/>
    <w:basedOn w:val="Normln"/>
    <w:next w:val="Normln"/>
    <w:qFormat/>
    <w:rsid w:val="00BE78C9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HGS-1">
    <w:name w:val="OHGS - 1"/>
    <w:basedOn w:val="Normln"/>
    <w:next w:val="Normln"/>
    <w:rsid w:val="00BE78C9"/>
    <w:pPr>
      <w:numPr>
        <w:numId w:val="1"/>
      </w:numPr>
      <w:outlineLvl w:val="0"/>
    </w:pPr>
    <w:rPr>
      <w:b/>
      <w:caps/>
      <w:sz w:val="36"/>
    </w:rPr>
  </w:style>
  <w:style w:type="paragraph" w:customStyle="1" w:styleId="OHGS-2">
    <w:name w:val="OHGS - 2"/>
    <w:basedOn w:val="Normln"/>
    <w:next w:val="Normln"/>
    <w:autoRedefine/>
    <w:rsid w:val="004573DF"/>
    <w:pPr>
      <w:numPr>
        <w:ilvl w:val="1"/>
        <w:numId w:val="1"/>
      </w:numPr>
      <w:outlineLvl w:val="1"/>
    </w:pPr>
    <w:rPr>
      <w:szCs w:val="22"/>
    </w:rPr>
  </w:style>
  <w:style w:type="paragraph" w:customStyle="1" w:styleId="OHGS-3">
    <w:name w:val="OHGS - 3"/>
    <w:basedOn w:val="Normln"/>
    <w:next w:val="Normln"/>
    <w:rsid w:val="00C62180"/>
    <w:pPr>
      <w:numPr>
        <w:ilvl w:val="2"/>
        <w:numId w:val="1"/>
      </w:numPr>
      <w:tabs>
        <w:tab w:val="clear" w:pos="2159"/>
        <w:tab w:val="num" w:pos="850"/>
        <w:tab w:val="num" w:pos="935"/>
      </w:tabs>
      <w:ind w:left="936" w:hanging="936"/>
      <w:outlineLvl w:val="2"/>
    </w:pPr>
  </w:style>
  <w:style w:type="paragraph" w:customStyle="1" w:styleId="OHGS-4">
    <w:name w:val="OHGS - 4"/>
    <w:basedOn w:val="Normln"/>
    <w:next w:val="Normln"/>
    <w:rsid w:val="00BE78C9"/>
    <w:pPr>
      <w:numPr>
        <w:ilvl w:val="3"/>
        <w:numId w:val="1"/>
      </w:numPr>
      <w:outlineLvl w:val="3"/>
    </w:pPr>
    <w:rPr>
      <w:b/>
      <w:caps/>
      <w:sz w:val="24"/>
    </w:rPr>
  </w:style>
  <w:style w:type="paragraph" w:customStyle="1" w:styleId="OHGS-5">
    <w:name w:val="OHGS - 5"/>
    <w:basedOn w:val="Normln"/>
    <w:next w:val="Normln"/>
    <w:rsid w:val="00BE78C9"/>
    <w:pPr>
      <w:numPr>
        <w:ilvl w:val="4"/>
        <w:numId w:val="1"/>
      </w:numPr>
      <w:outlineLvl w:val="4"/>
    </w:pPr>
    <w:rPr>
      <w:b/>
      <w:caps/>
      <w:sz w:val="24"/>
    </w:rPr>
  </w:style>
  <w:style w:type="paragraph" w:customStyle="1" w:styleId="OHGS-Zahlavi">
    <w:name w:val="OHGS - Zahlavi"/>
    <w:basedOn w:val="Normln"/>
    <w:rsid w:val="00BE78C9"/>
  </w:style>
  <w:style w:type="paragraph" w:customStyle="1" w:styleId="OHGS-Poznamka">
    <w:name w:val="OHGS - Poznamka"/>
    <w:basedOn w:val="Normln"/>
    <w:next w:val="Normln"/>
    <w:rsid w:val="00BE78C9"/>
    <w:rPr>
      <w:i/>
      <w:sz w:val="20"/>
    </w:rPr>
  </w:style>
  <w:style w:type="paragraph" w:customStyle="1" w:styleId="OHGS-Priloha">
    <w:name w:val="OHGS - Priloha"/>
    <w:basedOn w:val="Normln"/>
    <w:next w:val="Normln"/>
    <w:rsid w:val="00BE78C9"/>
    <w:rPr>
      <w:b/>
      <w:sz w:val="28"/>
    </w:rPr>
  </w:style>
  <w:style w:type="paragraph" w:customStyle="1" w:styleId="OHGS-Profil">
    <w:name w:val="OHGS - Profil"/>
    <w:basedOn w:val="Normln"/>
    <w:rsid w:val="00BE78C9"/>
    <w:pPr>
      <w:tabs>
        <w:tab w:val="center" w:pos="1020"/>
        <w:tab w:val="left" w:pos="1361"/>
        <w:tab w:val="left" w:pos="1871"/>
        <w:tab w:val="left" w:pos="2438"/>
        <w:tab w:val="right" w:pos="8617"/>
      </w:tabs>
    </w:pPr>
  </w:style>
  <w:style w:type="paragraph" w:customStyle="1" w:styleId="OHGS-TabNazev">
    <w:name w:val="OHGS - Tab_Nazev"/>
    <w:basedOn w:val="Normln"/>
    <w:next w:val="Normln"/>
    <w:rsid w:val="00BE78C9"/>
    <w:rPr>
      <w:b/>
    </w:rPr>
  </w:style>
  <w:style w:type="paragraph" w:customStyle="1" w:styleId="OHGS-TabHlavicka">
    <w:name w:val="OHGS - Tab_Hlavicka"/>
    <w:basedOn w:val="Normln"/>
    <w:rsid w:val="00BE78C9"/>
    <w:rPr>
      <w:b/>
      <w:sz w:val="20"/>
    </w:rPr>
  </w:style>
  <w:style w:type="paragraph" w:customStyle="1" w:styleId="OHGS-Akce">
    <w:name w:val="OHGS - Akce"/>
    <w:basedOn w:val="Normln"/>
    <w:next w:val="Normln"/>
    <w:link w:val="OHGS-AkceChar"/>
    <w:rsid w:val="00BE78C9"/>
    <w:pPr>
      <w:shd w:val="clear" w:color="auto" w:fill="F3F3F3"/>
      <w:jc w:val="center"/>
    </w:pPr>
    <w:rPr>
      <w:b/>
      <w:caps/>
      <w:sz w:val="36"/>
    </w:rPr>
  </w:style>
  <w:style w:type="paragraph" w:customStyle="1" w:styleId="OHGS-Ukol">
    <w:name w:val="OHGS - Ukol"/>
    <w:basedOn w:val="Normln"/>
    <w:next w:val="Normln"/>
    <w:rsid w:val="00BE78C9"/>
    <w:pPr>
      <w:jc w:val="center"/>
    </w:pPr>
    <w:rPr>
      <w:b/>
      <w:sz w:val="32"/>
    </w:rPr>
  </w:style>
  <w:style w:type="paragraph" w:customStyle="1" w:styleId="OHGS-Zpracovatel">
    <w:name w:val="OHGS - Zpracovatel"/>
    <w:basedOn w:val="Normln"/>
    <w:rsid w:val="00BE78C9"/>
    <w:rPr>
      <w:b/>
    </w:rPr>
  </w:style>
  <w:style w:type="paragraph" w:customStyle="1" w:styleId="OHGS-ZaklUdaj">
    <w:name w:val="OHGS - ZaklUdaj"/>
    <w:basedOn w:val="Normln"/>
    <w:rsid w:val="00BE78C9"/>
  </w:style>
  <w:style w:type="paragraph" w:customStyle="1" w:styleId="OHGS-Liter">
    <w:name w:val="OHGS - Liter"/>
    <w:basedOn w:val="Normln"/>
    <w:rsid w:val="00BE78C9"/>
    <w:pPr>
      <w:shd w:val="clear" w:color="auto" w:fill="F3F3F3"/>
      <w:jc w:val="left"/>
    </w:pPr>
  </w:style>
  <w:style w:type="paragraph" w:styleId="Obsah1">
    <w:name w:val="toc 1"/>
    <w:basedOn w:val="Normln"/>
    <w:next w:val="Normln"/>
    <w:autoRedefine/>
    <w:uiPriority w:val="39"/>
    <w:rsid w:val="003D4D57"/>
    <w:pPr>
      <w:tabs>
        <w:tab w:val="left" w:pos="748"/>
        <w:tab w:val="right" w:leader="dot" w:pos="9060"/>
      </w:tabs>
      <w:ind w:firstLine="0"/>
    </w:pPr>
    <w:rPr>
      <w:b/>
      <w:caps/>
      <w:noProof/>
      <w:sz w:val="24"/>
    </w:rPr>
  </w:style>
  <w:style w:type="paragraph" w:styleId="Obsah2">
    <w:name w:val="toc 2"/>
    <w:basedOn w:val="Normln"/>
    <w:next w:val="Normln"/>
    <w:autoRedefine/>
    <w:uiPriority w:val="39"/>
    <w:rsid w:val="00EE5E48"/>
    <w:pPr>
      <w:tabs>
        <w:tab w:val="left" w:pos="561"/>
        <w:tab w:val="right" w:leader="dot" w:pos="9060"/>
      </w:tabs>
      <w:ind w:left="561" w:hanging="561"/>
      <w:jc w:val="left"/>
    </w:pPr>
    <w:rPr>
      <w:caps/>
      <w:sz w:val="20"/>
    </w:rPr>
  </w:style>
  <w:style w:type="paragraph" w:styleId="Obsah3">
    <w:name w:val="toc 3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4">
    <w:name w:val="toc 4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Obsah5">
    <w:name w:val="toc 5"/>
    <w:basedOn w:val="Normln"/>
    <w:next w:val="Normln"/>
    <w:autoRedefine/>
    <w:uiPriority w:val="39"/>
    <w:rsid w:val="00BE78C9"/>
    <w:pPr>
      <w:ind w:firstLine="0"/>
    </w:pPr>
    <w:rPr>
      <w:caps/>
      <w:sz w:val="20"/>
    </w:rPr>
  </w:style>
  <w:style w:type="paragraph" w:styleId="Nzev">
    <w:name w:val="Title"/>
    <w:basedOn w:val="Normln"/>
    <w:qFormat/>
    <w:rsid w:val="00BE78C9"/>
    <w:pPr>
      <w:ind w:firstLine="0"/>
      <w:jc w:val="center"/>
    </w:pPr>
    <w:rPr>
      <w:rFonts w:cs="Arial"/>
      <w:b/>
      <w:sz w:val="24"/>
    </w:rPr>
  </w:style>
  <w:style w:type="paragraph" w:styleId="Zkladntext">
    <w:name w:val="Body Text"/>
    <w:basedOn w:val="Normln"/>
    <w:rsid w:val="00BE78C9"/>
    <w:pPr>
      <w:ind w:firstLine="0"/>
      <w:jc w:val="left"/>
    </w:pPr>
    <w:rPr>
      <w:rFonts w:ascii="Times New Roman" w:hAnsi="Times New Roman"/>
      <w:bCs w:val="0"/>
      <w:snapToGrid w:val="0"/>
      <w:color w:val="000000"/>
      <w:sz w:val="24"/>
      <w:szCs w:val="20"/>
    </w:rPr>
  </w:style>
  <w:style w:type="paragraph" w:styleId="Zkladntextodsazen">
    <w:name w:val="Body Text Indent"/>
    <w:basedOn w:val="Normln"/>
    <w:rsid w:val="00BE78C9"/>
    <w:pPr>
      <w:ind w:left="1776" w:firstLine="0"/>
      <w:jc w:val="left"/>
    </w:pPr>
    <w:rPr>
      <w:rFonts w:cs="Arial"/>
      <w:bCs w:val="0"/>
      <w:sz w:val="24"/>
    </w:rPr>
  </w:style>
  <w:style w:type="paragraph" w:styleId="Zkladntextodsazen2">
    <w:name w:val="Body Text Indent 2"/>
    <w:basedOn w:val="Normln"/>
    <w:rsid w:val="00BE78C9"/>
    <w:pPr>
      <w:ind w:left="708" w:firstLine="0"/>
      <w:jc w:val="left"/>
    </w:pPr>
    <w:rPr>
      <w:rFonts w:cs="Arial"/>
      <w:bCs w:val="0"/>
      <w:sz w:val="24"/>
    </w:rPr>
  </w:style>
  <w:style w:type="paragraph" w:styleId="Zkladntextodsazen3">
    <w:name w:val="Body Text Indent 3"/>
    <w:basedOn w:val="Normln"/>
    <w:rsid w:val="00BE78C9"/>
    <w:pPr>
      <w:ind w:left="1416" w:firstLine="0"/>
      <w:jc w:val="left"/>
    </w:pPr>
    <w:rPr>
      <w:rFonts w:cs="Arial"/>
      <w:bCs w:val="0"/>
      <w:sz w:val="24"/>
    </w:rPr>
  </w:style>
  <w:style w:type="paragraph" w:styleId="Zpat">
    <w:name w:val="footer"/>
    <w:basedOn w:val="Normln"/>
    <w:link w:val="ZpatChar"/>
    <w:rsid w:val="00BE78C9"/>
    <w:pPr>
      <w:tabs>
        <w:tab w:val="center" w:pos="4536"/>
        <w:tab w:val="right" w:pos="9072"/>
      </w:tabs>
      <w:ind w:firstLine="0"/>
      <w:jc w:val="left"/>
    </w:pPr>
    <w:rPr>
      <w:bCs w:val="0"/>
      <w:szCs w:val="20"/>
    </w:rPr>
  </w:style>
  <w:style w:type="character" w:customStyle="1" w:styleId="ZpatChar">
    <w:name w:val="Zápatí Char"/>
    <w:link w:val="Zpat"/>
    <w:rsid w:val="004D6AB7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ormln0">
    <w:name w:val="Normální~"/>
    <w:basedOn w:val="Normln"/>
    <w:rsid w:val="00BE78C9"/>
    <w:pPr>
      <w:widowControl w:val="0"/>
      <w:ind w:firstLine="0"/>
      <w:jc w:val="left"/>
    </w:pPr>
    <w:rPr>
      <w:rFonts w:ascii="Times New Roman" w:hAnsi="Times New Roman"/>
      <w:bCs w:val="0"/>
      <w:sz w:val="24"/>
      <w:szCs w:val="20"/>
    </w:rPr>
  </w:style>
  <w:style w:type="paragraph" w:styleId="Textkomente">
    <w:name w:val="annotation text"/>
    <w:basedOn w:val="Normln"/>
    <w:semiHidden/>
    <w:rsid w:val="00BE78C9"/>
    <w:pPr>
      <w:ind w:firstLine="0"/>
      <w:jc w:val="left"/>
    </w:pPr>
    <w:rPr>
      <w:rFonts w:ascii="Times New Roman" w:hAnsi="Times New Roman"/>
      <w:bCs w:val="0"/>
      <w:sz w:val="20"/>
      <w:szCs w:val="20"/>
    </w:rPr>
  </w:style>
  <w:style w:type="paragraph" w:styleId="Textvbloku">
    <w:name w:val="Block Text"/>
    <w:basedOn w:val="Normln"/>
    <w:rsid w:val="00BE78C9"/>
    <w:pPr>
      <w:tabs>
        <w:tab w:val="num" w:pos="530"/>
      </w:tabs>
      <w:ind w:left="530" w:right="110" w:firstLine="0"/>
    </w:pPr>
    <w:rPr>
      <w:rFonts w:cs="Arial"/>
      <w:bCs w:val="0"/>
      <w:sz w:val="20"/>
      <w:szCs w:val="20"/>
    </w:rPr>
  </w:style>
  <w:style w:type="paragraph" w:customStyle="1" w:styleId="normln1">
    <w:name w:val="normální"/>
    <w:basedOn w:val="Normln"/>
    <w:link w:val="normlnChar"/>
    <w:rsid w:val="00BE78C9"/>
    <w:pPr>
      <w:ind w:firstLine="0"/>
    </w:pPr>
    <w:rPr>
      <w:bCs w:val="0"/>
      <w:sz w:val="24"/>
      <w:szCs w:val="20"/>
    </w:rPr>
  </w:style>
  <w:style w:type="character" w:customStyle="1" w:styleId="normlnChar">
    <w:name w:val="normální Char"/>
    <w:link w:val="normln1"/>
    <w:rsid w:val="00E24C6C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4"/>
      <w:u w:val="none"/>
      <w:effect w:val="none"/>
      <w:vertAlign w:val="baseline"/>
      <w:lang w:val="cs-CZ" w:eastAsia="cs-CZ" w:bidi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Bodsmlouvy-21">
    <w:name w:val="Bod smlouvy - 2.1"/>
    <w:rsid w:val="00BE78C9"/>
    <w:pPr>
      <w:numPr>
        <w:ilvl w:val="1"/>
        <w:numId w:val="2"/>
      </w:numPr>
      <w:jc w:val="both"/>
      <w:outlineLvl w:val="1"/>
    </w:pPr>
    <w:rPr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E78C9"/>
    <w:pPr>
      <w:numPr>
        <w:numId w:val="2"/>
      </w:numPr>
      <w:spacing w:before="360" w:after="360"/>
      <w:jc w:val="center"/>
    </w:pPr>
    <w:rPr>
      <w:rFonts w:ascii="Times New Roman" w:hAnsi="Times New Roman"/>
      <w:b/>
      <w:bCs w:val="0"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E78C9"/>
    <w:pPr>
      <w:numPr>
        <w:ilvl w:val="2"/>
      </w:numPr>
      <w:tabs>
        <w:tab w:val="clear" w:pos="720"/>
        <w:tab w:val="num" w:pos="360"/>
        <w:tab w:val="left" w:pos="1134"/>
        <w:tab w:val="num" w:pos="1488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E78C9"/>
    <w:pPr>
      <w:spacing w:before="600"/>
    </w:pPr>
    <w:rPr>
      <w:bCs/>
    </w:rPr>
  </w:style>
  <w:style w:type="paragraph" w:customStyle="1" w:styleId="Nzev1">
    <w:name w:val="Název1"/>
    <w:basedOn w:val="Normln"/>
    <w:rsid w:val="00BE78C9"/>
    <w:pPr>
      <w:spacing w:after="120" w:line="288" w:lineRule="auto"/>
      <w:ind w:firstLine="709"/>
      <w:jc w:val="left"/>
    </w:pPr>
    <w:rPr>
      <w:rFonts w:ascii="Times New Roman" w:hAnsi="Times New Roman"/>
      <w:bCs w:val="0"/>
      <w:noProof/>
      <w:sz w:val="24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mlouva">
    <w:name w:val="Smlouva"/>
    <w:rsid w:val="00BE78C9"/>
    <w:pPr>
      <w:widowControl w:val="0"/>
      <w:spacing w:after="120"/>
      <w:jc w:val="center"/>
    </w:pPr>
    <w:rPr>
      <w:b/>
      <w:snapToGrid w:val="0"/>
      <w:color w:val="FF0000"/>
      <w:sz w:val="36"/>
    </w:rPr>
  </w:style>
  <w:style w:type="character" w:styleId="slostrnky">
    <w:name w:val="page number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Hypertextovodkaz">
    <w:name w:val="Hyperlink"/>
    <w:uiPriority w:val="99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singl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iln">
    <w:name w:val="Strong"/>
    <w:qFormat/>
    <w:rsid w:val="00BE78C9"/>
    <w:rPr>
      <w:rFonts w:ascii="Arial" w:hAnsi="Arial"/>
      <w:b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Sledovanodkaz">
    <w:name w:val="FollowedHyperlink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Zhlav">
    <w:name w:val="header"/>
    <w:basedOn w:val="Normln"/>
    <w:link w:val="ZhlavChar"/>
    <w:uiPriority w:val="99"/>
    <w:rsid w:val="00BE78C9"/>
    <w:pPr>
      <w:tabs>
        <w:tab w:val="center" w:pos="4536"/>
        <w:tab w:val="right" w:pos="9072"/>
      </w:tabs>
    </w:pPr>
  </w:style>
  <w:style w:type="character" w:customStyle="1" w:styleId="platne1">
    <w:name w:val="platne1"/>
    <w:rsid w:val="00BE78C9"/>
    <w:rPr>
      <w:rFonts w:ascii="Arial" w:hAnsi="Arial"/>
      <w:b w:val="0"/>
      <w:i w:val="0"/>
      <w:caps w:val="0"/>
      <w:smallCaps w:val="0"/>
      <w:strike w:val="0"/>
      <w:dstrike w:val="0"/>
      <w:vanish w:val="0"/>
      <w:color w:val="auto"/>
      <w:w w:val="100"/>
      <w:kern w:val="0"/>
      <w:sz w:val="22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nzevakce">
    <w:name w:val="název akce"/>
    <w:basedOn w:val="Normln"/>
    <w:next w:val="Nadpis2"/>
    <w:rsid w:val="00BE78C9"/>
    <w:pPr>
      <w:keepNext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0"/>
      <w:jc w:val="center"/>
    </w:pPr>
    <w:rPr>
      <w:rFonts w:ascii="Times New Roman" w:hAnsi="Times New Roman"/>
      <w:b/>
      <w:bCs w:val="0"/>
      <w:caps/>
      <w:spacing w:val="22"/>
      <w:sz w:val="36"/>
      <w:szCs w:val="20"/>
    </w:rPr>
  </w:style>
  <w:style w:type="paragraph" w:customStyle="1" w:styleId="Normodsaz">
    <w:name w:val="Norm.odsaz."/>
    <w:basedOn w:val="Normln"/>
    <w:rsid w:val="00F54E5E"/>
    <w:pPr>
      <w:numPr>
        <w:ilvl w:val="1"/>
        <w:numId w:val="3"/>
      </w:numPr>
    </w:pPr>
    <w:rPr>
      <w:rFonts w:ascii="Times New Roman" w:hAnsi="Times New Roman"/>
      <w:bCs w:val="0"/>
      <w:sz w:val="24"/>
      <w:szCs w:val="20"/>
    </w:rPr>
  </w:style>
  <w:style w:type="paragraph" w:customStyle="1" w:styleId="StylOHGS-311bnenTunnenVechnavelk">
    <w:name w:val="Styl OHGS - 3 + 11 b. není Tučné není Všechna velká"/>
    <w:basedOn w:val="OHGS-3"/>
    <w:autoRedefine/>
    <w:rsid w:val="00C15B38"/>
    <w:pPr>
      <w:ind w:left="2586" w:hanging="1276"/>
    </w:pPr>
    <w:rPr>
      <w:b/>
      <w:bCs w:val="0"/>
      <w:caps/>
    </w:rPr>
  </w:style>
  <w:style w:type="paragraph" w:customStyle="1" w:styleId="StylOHGS-311bnenTunnenVechnavelk1">
    <w:name w:val="Styl OHGS - 3 + 11 b. není Tučné není Všechna velká1"/>
    <w:basedOn w:val="OHGS-3"/>
    <w:autoRedefine/>
    <w:rsid w:val="00C44CE9"/>
    <w:pPr>
      <w:tabs>
        <w:tab w:val="left" w:pos="935"/>
      </w:tabs>
    </w:pPr>
    <w:rPr>
      <w:bCs w:val="0"/>
      <w:snapToGrid w:val="0"/>
    </w:rPr>
  </w:style>
  <w:style w:type="paragraph" w:customStyle="1" w:styleId="StylOHGS-1Modr">
    <w:name w:val="Styl OHGS - 1 + Modrá"/>
    <w:basedOn w:val="OHGS-1"/>
    <w:autoRedefine/>
    <w:rsid w:val="00FE08D0"/>
    <w:pPr>
      <w:tabs>
        <w:tab w:val="clear" w:pos="850"/>
        <w:tab w:val="left" w:pos="935"/>
      </w:tabs>
      <w:ind w:left="936" w:hanging="936"/>
    </w:pPr>
  </w:style>
  <w:style w:type="paragraph" w:customStyle="1" w:styleId="StylOHGS-311bnenTunnenVechnavelkVlevo0cm">
    <w:name w:val="Styl OHGS - 3 + 11 b. není Tučné není Všechna velká Vlevo:  0 cm"/>
    <w:basedOn w:val="OHGS-3"/>
    <w:autoRedefine/>
    <w:rsid w:val="00C50DD3"/>
    <w:pPr>
      <w:tabs>
        <w:tab w:val="clear" w:pos="935"/>
        <w:tab w:val="num" w:pos="936"/>
        <w:tab w:val="num" w:pos="1276"/>
      </w:tabs>
    </w:pPr>
    <w:rPr>
      <w:b/>
      <w:bCs w:val="0"/>
      <w:caps/>
      <w:szCs w:val="20"/>
    </w:rPr>
  </w:style>
  <w:style w:type="paragraph" w:customStyle="1" w:styleId="StylOHGS-311bnenTunnenVechnavelk2">
    <w:name w:val="Styl OHGS - 3 + 11 b. není Tučné není Všechna velká2"/>
    <w:basedOn w:val="OHGS-3"/>
    <w:autoRedefine/>
    <w:rsid w:val="00C41952"/>
    <w:pPr>
      <w:numPr>
        <w:ilvl w:val="0"/>
        <w:numId w:val="0"/>
      </w:numPr>
      <w:ind w:left="936"/>
    </w:pPr>
    <w:rPr>
      <w:bCs w:val="0"/>
      <w:caps/>
    </w:rPr>
  </w:style>
  <w:style w:type="paragraph" w:customStyle="1" w:styleId="StylOHGS-411bnenVechnavelk">
    <w:name w:val="Styl OHGS - 4 + 11 b. není Všechna velká"/>
    <w:basedOn w:val="OHGS-4"/>
    <w:rsid w:val="00126180"/>
    <w:pPr>
      <w:tabs>
        <w:tab w:val="num" w:pos="1276"/>
      </w:tabs>
      <w:ind w:left="1276" w:hanging="1276"/>
    </w:pPr>
    <w:rPr>
      <w:caps w:val="0"/>
      <w:sz w:val="22"/>
    </w:rPr>
  </w:style>
  <w:style w:type="paragraph" w:customStyle="1" w:styleId="StylOHGS-411bnenTunModrnenVechnavelk">
    <w:name w:val="Styl OHGS - 4 + 11 b. není Tučné Modrá není Všechna velká"/>
    <w:basedOn w:val="OHGS-4"/>
    <w:rsid w:val="00126180"/>
    <w:pPr>
      <w:tabs>
        <w:tab w:val="num" w:pos="1276"/>
      </w:tabs>
      <w:ind w:left="1276" w:hanging="1276"/>
    </w:pPr>
    <w:rPr>
      <w:b w:val="0"/>
      <w:bCs w:val="0"/>
      <w:caps w:val="0"/>
      <w:color w:val="0000FF"/>
      <w:sz w:val="22"/>
    </w:rPr>
  </w:style>
  <w:style w:type="paragraph" w:customStyle="1" w:styleId="StylOHGS-4CourierNew11bnenTunnenVechnavelk">
    <w:name w:val="Styl OHGS - 4 + Courier New 11 b. není Tučné není Všechna velká"/>
    <w:basedOn w:val="OHGS-4"/>
    <w:autoRedefine/>
    <w:rsid w:val="00A10D04"/>
    <w:pPr>
      <w:tabs>
        <w:tab w:val="num" w:pos="1276"/>
      </w:tabs>
      <w:ind w:left="1276" w:hanging="1276"/>
    </w:pPr>
    <w:rPr>
      <w:b w:val="0"/>
      <w:bCs w:val="0"/>
      <w:caps w:val="0"/>
      <w:sz w:val="22"/>
    </w:rPr>
  </w:style>
  <w:style w:type="paragraph" w:customStyle="1" w:styleId="StylOHGS-411bnenTunnenVechnavelk">
    <w:name w:val="Styl OHGS - 4 + 11 b. není Tučné není Všechna velká"/>
    <w:basedOn w:val="OHGS-4"/>
    <w:autoRedefine/>
    <w:rsid w:val="004B567C"/>
    <w:pPr>
      <w:numPr>
        <w:numId w:val="4"/>
      </w:numPr>
      <w:tabs>
        <w:tab w:val="clear" w:pos="3034"/>
        <w:tab w:val="num" w:pos="1309"/>
      </w:tabs>
      <w:ind w:left="1309" w:hanging="374"/>
    </w:pPr>
    <w:rPr>
      <w:b w:val="0"/>
      <w:bCs w:val="0"/>
      <w:caps w:val="0"/>
      <w:sz w:val="22"/>
    </w:rPr>
  </w:style>
  <w:style w:type="paragraph" w:customStyle="1" w:styleId="StylStylOHGS-311bnenTunnenVechnavelk2Tun">
    <w:name w:val="Styl Styl OHGS - 3 + 11 b. není Tučné není Všechna velká2 + Tučné..."/>
    <w:basedOn w:val="StylOHGS-311bnenTunnenVechnavelk2"/>
    <w:rsid w:val="007349B9"/>
    <w:rPr>
      <w:bCs/>
    </w:rPr>
  </w:style>
  <w:style w:type="paragraph" w:customStyle="1" w:styleId="StylStylOHGS-411bnenTunnenVechnavelkTun">
    <w:name w:val="Styl Styl OHGS - 4 + 11 b. není Tučné není Všechna velká + Tučné ..."/>
    <w:basedOn w:val="StylOHGS-411bnenTunnenVechnavelk"/>
    <w:autoRedefine/>
    <w:rsid w:val="007349B9"/>
    <w:rPr>
      <w:bCs/>
    </w:rPr>
  </w:style>
  <w:style w:type="paragraph" w:customStyle="1" w:styleId="StylOHGS-311bnenTunnenVechnavelkVlevo0c">
    <w:name w:val="Styl OHGS - 3 + 11 b. není Tučné není Všechna velká Vlevo:  0 c..."/>
    <w:basedOn w:val="OHGS-3"/>
    <w:autoRedefine/>
    <w:rsid w:val="007B2580"/>
    <w:pPr>
      <w:tabs>
        <w:tab w:val="clear" w:pos="935"/>
        <w:tab w:val="num" w:pos="936"/>
      </w:tabs>
    </w:pPr>
    <w:rPr>
      <w:b/>
      <w:bCs w:val="0"/>
      <w:caps/>
      <w:szCs w:val="20"/>
    </w:rPr>
  </w:style>
  <w:style w:type="paragraph" w:styleId="Odstavecseseznamem">
    <w:name w:val="List Paragraph"/>
    <w:basedOn w:val="Normln"/>
    <w:uiPriority w:val="34"/>
    <w:qFormat/>
    <w:rsid w:val="00E13CF1"/>
    <w:pPr>
      <w:ind w:left="708"/>
    </w:pPr>
  </w:style>
  <w:style w:type="paragraph" w:styleId="Obsah6">
    <w:name w:val="toc 6"/>
    <w:basedOn w:val="Normln"/>
    <w:next w:val="Normln"/>
    <w:autoRedefine/>
    <w:uiPriority w:val="39"/>
    <w:unhideWhenUsed/>
    <w:rsid w:val="00B44C56"/>
    <w:pPr>
      <w:spacing w:after="100" w:line="276" w:lineRule="auto"/>
      <w:ind w:left="1100" w:firstLine="0"/>
      <w:jc w:val="left"/>
    </w:pPr>
    <w:rPr>
      <w:rFonts w:ascii="Calibri" w:hAnsi="Calibri"/>
      <w:bCs w:val="0"/>
      <w:szCs w:val="22"/>
    </w:rPr>
  </w:style>
  <w:style w:type="paragraph" w:styleId="Obsah7">
    <w:name w:val="toc 7"/>
    <w:basedOn w:val="Normln"/>
    <w:next w:val="Normln"/>
    <w:autoRedefine/>
    <w:uiPriority w:val="39"/>
    <w:unhideWhenUsed/>
    <w:rsid w:val="00B44C56"/>
    <w:pPr>
      <w:spacing w:after="100" w:line="276" w:lineRule="auto"/>
      <w:ind w:left="1320" w:firstLine="0"/>
      <w:jc w:val="left"/>
    </w:pPr>
    <w:rPr>
      <w:rFonts w:ascii="Calibri" w:hAnsi="Calibri"/>
      <w:bCs w:val="0"/>
      <w:szCs w:val="22"/>
    </w:rPr>
  </w:style>
  <w:style w:type="paragraph" w:styleId="Obsah8">
    <w:name w:val="toc 8"/>
    <w:basedOn w:val="Normln"/>
    <w:next w:val="Normln"/>
    <w:autoRedefine/>
    <w:uiPriority w:val="39"/>
    <w:unhideWhenUsed/>
    <w:rsid w:val="00B44C56"/>
    <w:pPr>
      <w:spacing w:after="100" w:line="276" w:lineRule="auto"/>
      <w:ind w:left="1540" w:firstLine="0"/>
      <w:jc w:val="left"/>
    </w:pPr>
    <w:rPr>
      <w:rFonts w:ascii="Calibri" w:hAnsi="Calibri"/>
      <w:bCs w:val="0"/>
      <w:szCs w:val="22"/>
    </w:rPr>
  </w:style>
  <w:style w:type="paragraph" w:styleId="Obsah9">
    <w:name w:val="toc 9"/>
    <w:basedOn w:val="Normln"/>
    <w:next w:val="Normln"/>
    <w:autoRedefine/>
    <w:uiPriority w:val="39"/>
    <w:unhideWhenUsed/>
    <w:rsid w:val="00B44C56"/>
    <w:pPr>
      <w:spacing w:after="100" w:line="276" w:lineRule="auto"/>
      <w:ind w:left="1760" w:firstLine="0"/>
      <w:jc w:val="left"/>
    </w:pPr>
    <w:rPr>
      <w:rFonts w:ascii="Calibri" w:hAnsi="Calibri"/>
      <w:bCs w:val="0"/>
      <w:szCs w:val="22"/>
    </w:rPr>
  </w:style>
  <w:style w:type="table" w:styleId="Mkatabulky">
    <w:name w:val="Table Grid"/>
    <w:basedOn w:val="Normlntabulka"/>
    <w:rsid w:val="00C647C7"/>
    <w:pPr>
      <w:ind w:firstLine="283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4B0815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B0815"/>
    <w:rPr>
      <w:rFonts w:ascii="Tahoma" w:hAnsi="Tahoma" w:cs="Tahoma"/>
      <w:b w:val="0"/>
      <w:bCs/>
      <w:i w:val="0"/>
      <w:caps w:val="0"/>
      <w:smallCaps w:val="0"/>
      <w:strike w:val="0"/>
      <w:dstrike w:val="0"/>
      <w:vanish w:val="0"/>
      <w:color w:val="auto"/>
      <w:w w:val="100"/>
      <w:kern w:val="0"/>
      <w:sz w:val="16"/>
      <w:szCs w:val="16"/>
      <w:u w:val="none"/>
      <w:effect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OHGS-AkceChar">
    <w:name w:val="OHGS - Akce Char"/>
    <w:link w:val="OHGS-Akce"/>
    <w:rsid w:val="0075761A"/>
    <w:rPr>
      <w:rFonts w:ascii="Arial" w:hAnsi="Arial"/>
      <w:b/>
      <w:bCs/>
      <w:caps/>
      <w:sz w:val="36"/>
      <w:szCs w:val="24"/>
      <w:shd w:val="clear" w:color="auto" w:fill="F3F3F3"/>
    </w:rPr>
  </w:style>
  <w:style w:type="paragraph" w:customStyle="1" w:styleId="Styl">
    <w:name w:val="Styl"/>
    <w:basedOn w:val="Normln"/>
    <w:uiPriority w:val="99"/>
    <w:rsid w:val="00AE5F84"/>
    <w:pPr>
      <w:autoSpaceDE w:val="0"/>
      <w:autoSpaceDN w:val="0"/>
      <w:ind w:firstLine="0"/>
      <w:jc w:val="left"/>
    </w:pPr>
    <w:rPr>
      <w:rFonts w:eastAsiaTheme="minorHAnsi" w:cs="Arial"/>
      <w:bCs w:val="0"/>
      <w:sz w:val="24"/>
    </w:rPr>
  </w:style>
  <w:style w:type="character" w:customStyle="1" w:styleId="ZhlavChar">
    <w:name w:val="Záhlaví Char"/>
    <w:basedOn w:val="Standardnpsmoodstavce"/>
    <w:link w:val="Zhlav"/>
    <w:uiPriority w:val="99"/>
    <w:rsid w:val="00545D7A"/>
    <w:rPr>
      <w:rFonts w:ascii="Arial" w:hAnsi="Arial"/>
      <w:bCs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akazky.ceska-trebova.cz/profile_display_477.html" TargetMode="External"/><Relationship Id="rId18" Type="http://schemas.openxmlformats.org/officeDocument/2006/relationships/hyperlink" Target="https://vsct.cz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Microsoft_Excel_97-2003_Worksheet1.xls"/><Relationship Id="rId7" Type="http://schemas.openxmlformats.org/officeDocument/2006/relationships/footnotes" Target="footnotes.xml"/><Relationship Id="rId12" Type="http://schemas.openxmlformats.org/officeDocument/2006/relationships/hyperlink" Target="https://vsct.cz" TargetMode="External"/><Relationship Id="rId17" Type="http://schemas.openxmlformats.org/officeDocument/2006/relationships/hyperlink" Target="mailto:info@vsct.cz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projektcz.cz/" TargetMode="Externa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vsct.cz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popelar@mprojektcz.cz" TargetMode="External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hyperlink" Target="https://zakazky.ceska-trebova.cz/profile_display_477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jpe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AAE3A-F4BD-478F-8822-2C1F8E47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13</Pages>
  <Words>3415</Words>
  <Characters>22457</Characters>
  <Application>Microsoft Office Word</Application>
  <DocSecurity>0</DocSecurity>
  <Lines>187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 Projekt CZ s.r.o.</Company>
  <LinksUpToDate>false</LinksUpToDate>
  <CharactersWithSpaces>25821</CharactersWithSpaces>
  <SharedDoc>false</SharedDoc>
  <HLinks>
    <vt:vector size="858" baseType="variant">
      <vt:variant>
        <vt:i4>4849738</vt:i4>
      </vt:variant>
      <vt:variant>
        <vt:i4>828</vt:i4>
      </vt:variant>
      <vt:variant>
        <vt:i4>0</vt:i4>
      </vt:variant>
      <vt:variant>
        <vt:i4>5</vt:i4>
      </vt:variant>
      <vt:variant>
        <vt:lpwstr>http://www.sfdi.cz/loga-a-soubory-ke-stazeni/</vt:lpwstr>
      </vt:variant>
      <vt:variant>
        <vt:lpwstr/>
      </vt:variant>
      <vt:variant>
        <vt:i4>4849738</vt:i4>
      </vt:variant>
      <vt:variant>
        <vt:i4>825</vt:i4>
      </vt:variant>
      <vt:variant>
        <vt:i4>0</vt:i4>
      </vt:variant>
      <vt:variant>
        <vt:i4>5</vt:i4>
      </vt:variant>
      <vt:variant>
        <vt:lpwstr>http://www.sfdi.cz/loga-a-soubory-ke-stazeni/</vt:lpwstr>
      </vt:variant>
      <vt:variant>
        <vt:lpwstr/>
      </vt:variant>
      <vt:variant>
        <vt:i4>6684779</vt:i4>
      </vt:variant>
      <vt:variant>
        <vt:i4>822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819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816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  <vt:variant>
        <vt:i4>1310773</vt:i4>
      </vt:variant>
      <vt:variant>
        <vt:i4>809</vt:i4>
      </vt:variant>
      <vt:variant>
        <vt:i4>0</vt:i4>
      </vt:variant>
      <vt:variant>
        <vt:i4>5</vt:i4>
      </vt:variant>
      <vt:variant>
        <vt:lpwstr/>
      </vt:variant>
      <vt:variant>
        <vt:lpwstr>_Toc390947242</vt:lpwstr>
      </vt:variant>
      <vt:variant>
        <vt:i4>1310773</vt:i4>
      </vt:variant>
      <vt:variant>
        <vt:i4>803</vt:i4>
      </vt:variant>
      <vt:variant>
        <vt:i4>0</vt:i4>
      </vt:variant>
      <vt:variant>
        <vt:i4>5</vt:i4>
      </vt:variant>
      <vt:variant>
        <vt:lpwstr/>
      </vt:variant>
      <vt:variant>
        <vt:lpwstr>_Toc390947241</vt:lpwstr>
      </vt:variant>
      <vt:variant>
        <vt:i4>1310773</vt:i4>
      </vt:variant>
      <vt:variant>
        <vt:i4>797</vt:i4>
      </vt:variant>
      <vt:variant>
        <vt:i4>0</vt:i4>
      </vt:variant>
      <vt:variant>
        <vt:i4>5</vt:i4>
      </vt:variant>
      <vt:variant>
        <vt:lpwstr/>
      </vt:variant>
      <vt:variant>
        <vt:lpwstr>_Toc390947240</vt:lpwstr>
      </vt:variant>
      <vt:variant>
        <vt:i4>1245237</vt:i4>
      </vt:variant>
      <vt:variant>
        <vt:i4>791</vt:i4>
      </vt:variant>
      <vt:variant>
        <vt:i4>0</vt:i4>
      </vt:variant>
      <vt:variant>
        <vt:i4>5</vt:i4>
      </vt:variant>
      <vt:variant>
        <vt:lpwstr/>
      </vt:variant>
      <vt:variant>
        <vt:lpwstr>_Toc390947239</vt:lpwstr>
      </vt:variant>
      <vt:variant>
        <vt:i4>1245237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_Toc390947238</vt:lpwstr>
      </vt:variant>
      <vt:variant>
        <vt:i4>1245237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_Toc390947237</vt:lpwstr>
      </vt:variant>
      <vt:variant>
        <vt:i4>1245237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_Toc390947236</vt:lpwstr>
      </vt:variant>
      <vt:variant>
        <vt:i4>1245237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_Toc390947235</vt:lpwstr>
      </vt:variant>
      <vt:variant>
        <vt:i4>1245237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_Toc390947234</vt:lpwstr>
      </vt:variant>
      <vt:variant>
        <vt:i4>1245237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_Toc390947233</vt:lpwstr>
      </vt:variant>
      <vt:variant>
        <vt:i4>1245237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_Toc390947232</vt:lpwstr>
      </vt:variant>
      <vt:variant>
        <vt:i4>1245237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_Toc390947231</vt:lpwstr>
      </vt:variant>
      <vt:variant>
        <vt:i4>1245237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_Toc390947230</vt:lpwstr>
      </vt:variant>
      <vt:variant>
        <vt:i4>1179701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_Toc390947229</vt:lpwstr>
      </vt:variant>
      <vt:variant>
        <vt:i4>1179701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_Toc390947228</vt:lpwstr>
      </vt:variant>
      <vt:variant>
        <vt:i4>1179701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_Toc390947227</vt:lpwstr>
      </vt:variant>
      <vt:variant>
        <vt:i4>1179701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_Toc390947226</vt:lpwstr>
      </vt:variant>
      <vt:variant>
        <vt:i4>1179701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_Toc390947225</vt:lpwstr>
      </vt:variant>
      <vt:variant>
        <vt:i4>1179701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_Toc390947224</vt:lpwstr>
      </vt:variant>
      <vt:variant>
        <vt:i4>1179701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_Toc390947223</vt:lpwstr>
      </vt:variant>
      <vt:variant>
        <vt:i4>1179701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_Toc390947222</vt:lpwstr>
      </vt:variant>
      <vt:variant>
        <vt:i4>1179701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_Toc390947221</vt:lpwstr>
      </vt:variant>
      <vt:variant>
        <vt:i4>1179701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_Toc390947220</vt:lpwstr>
      </vt:variant>
      <vt:variant>
        <vt:i4>1114165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_Toc390947219</vt:lpwstr>
      </vt:variant>
      <vt:variant>
        <vt:i4>1114165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_Toc390947218</vt:lpwstr>
      </vt:variant>
      <vt:variant>
        <vt:i4>1114165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_Toc390947217</vt:lpwstr>
      </vt:variant>
      <vt:variant>
        <vt:i4>1114165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_Toc390947216</vt:lpwstr>
      </vt:variant>
      <vt:variant>
        <vt:i4>1114165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_Toc390947215</vt:lpwstr>
      </vt:variant>
      <vt:variant>
        <vt:i4>1114165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_Toc390947213</vt:lpwstr>
      </vt:variant>
      <vt:variant>
        <vt:i4>1114165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_Toc390947212</vt:lpwstr>
      </vt:variant>
      <vt:variant>
        <vt:i4>1114165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_Toc390947211</vt:lpwstr>
      </vt:variant>
      <vt:variant>
        <vt:i4>1114165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_Toc390947210</vt:lpwstr>
      </vt:variant>
      <vt:variant>
        <vt:i4>1048629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_Toc390947209</vt:lpwstr>
      </vt:variant>
      <vt:variant>
        <vt:i4>1048629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_Toc390947208</vt:lpwstr>
      </vt:variant>
      <vt:variant>
        <vt:i4>1048629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_Toc390947207</vt:lpwstr>
      </vt:variant>
      <vt:variant>
        <vt:i4>1048629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_Toc390947206</vt:lpwstr>
      </vt:variant>
      <vt:variant>
        <vt:i4>1048629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_Toc390947205</vt:lpwstr>
      </vt:variant>
      <vt:variant>
        <vt:i4>1048629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_Toc390947204</vt:lpwstr>
      </vt:variant>
      <vt:variant>
        <vt:i4>1048629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_Toc390947203</vt:lpwstr>
      </vt:variant>
      <vt:variant>
        <vt:i4>1048629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_Toc390947202</vt:lpwstr>
      </vt:variant>
      <vt:variant>
        <vt:i4>1048629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_Toc390947201</vt:lpwstr>
      </vt:variant>
      <vt:variant>
        <vt:i4>1048629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_Toc390947200</vt:lpwstr>
      </vt:variant>
      <vt:variant>
        <vt:i4>1638454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_Toc390947199</vt:lpwstr>
      </vt:variant>
      <vt:variant>
        <vt:i4>1638454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_Toc390947198</vt:lpwstr>
      </vt:variant>
      <vt:variant>
        <vt:i4>1638454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_Toc390947197</vt:lpwstr>
      </vt:variant>
      <vt:variant>
        <vt:i4>1638454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_Toc390947196</vt:lpwstr>
      </vt:variant>
      <vt:variant>
        <vt:i4>1638454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_Toc390947195</vt:lpwstr>
      </vt:variant>
      <vt:variant>
        <vt:i4>1638454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_Toc390947194</vt:lpwstr>
      </vt:variant>
      <vt:variant>
        <vt:i4>1638454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_Toc390947193</vt:lpwstr>
      </vt:variant>
      <vt:variant>
        <vt:i4>1638454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_Toc390947192</vt:lpwstr>
      </vt:variant>
      <vt:variant>
        <vt:i4>1638454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_Toc390947191</vt:lpwstr>
      </vt:variant>
      <vt:variant>
        <vt:i4>1638454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_Toc390947190</vt:lpwstr>
      </vt:variant>
      <vt:variant>
        <vt:i4>1572918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_Toc390947189</vt:lpwstr>
      </vt:variant>
      <vt:variant>
        <vt:i4>1572918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_Toc390947188</vt:lpwstr>
      </vt:variant>
      <vt:variant>
        <vt:i4>1572918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_Toc390947187</vt:lpwstr>
      </vt:variant>
      <vt:variant>
        <vt:i4>1572918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_Toc390947186</vt:lpwstr>
      </vt:variant>
      <vt:variant>
        <vt:i4>1572918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_Toc390947185</vt:lpwstr>
      </vt:variant>
      <vt:variant>
        <vt:i4>1572918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_Toc390947184</vt:lpwstr>
      </vt:variant>
      <vt:variant>
        <vt:i4>1572918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_Toc390947183</vt:lpwstr>
      </vt:variant>
      <vt:variant>
        <vt:i4>1572918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_Toc390947182</vt:lpwstr>
      </vt:variant>
      <vt:variant>
        <vt:i4>1572918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_Toc390947181</vt:lpwstr>
      </vt:variant>
      <vt:variant>
        <vt:i4>1572918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_Toc390947180</vt:lpwstr>
      </vt:variant>
      <vt:variant>
        <vt:i4>1507382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_Toc390947179</vt:lpwstr>
      </vt:variant>
      <vt:variant>
        <vt:i4>1507382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_Toc390947178</vt:lpwstr>
      </vt:variant>
      <vt:variant>
        <vt:i4>1507382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_Toc390947177</vt:lpwstr>
      </vt:variant>
      <vt:variant>
        <vt:i4>1507382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_Toc390947176</vt:lpwstr>
      </vt:variant>
      <vt:variant>
        <vt:i4>1507382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_Toc390947175</vt:lpwstr>
      </vt:variant>
      <vt:variant>
        <vt:i4>1507382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_Toc390947174</vt:lpwstr>
      </vt:variant>
      <vt:variant>
        <vt:i4>1507382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_Toc390947173</vt:lpwstr>
      </vt:variant>
      <vt:variant>
        <vt:i4>1507382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_Toc390947172</vt:lpwstr>
      </vt:variant>
      <vt:variant>
        <vt:i4>1507382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_Toc390947171</vt:lpwstr>
      </vt:variant>
      <vt:variant>
        <vt:i4>1507382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_Toc390947170</vt:lpwstr>
      </vt:variant>
      <vt:variant>
        <vt:i4>1441846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_Toc390947169</vt:lpwstr>
      </vt:variant>
      <vt:variant>
        <vt:i4>1441846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_Toc390947168</vt:lpwstr>
      </vt:variant>
      <vt:variant>
        <vt:i4>1441846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_Toc390947167</vt:lpwstr>
      </vt:variant>
      <vt:variant>
        <vt:i4>1441846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_Toc390947166</vt:lpwstr>
      </vt:variant>
      <vt:variant>
        <vt:i4>1441846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_Toc390947165</vt:lpwstr>
      </vt:variant>
      <vt:variant>
        <vt:i4>1441846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_Toc390947164</vt:lpwstr>
      </vt:variant>
      <vt:variant>
        <vt:i4>1441846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_Toc390947163</vt:lpwstr>
      </vt:variant>
      <vt:variant>
        <vt:i4>1441846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_Toc390947162</vt:lpwstr>
      </vt:variant>
      <vt:variant>
        <vt:i4>1441846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_Toc390947161</vt:lpwstr>
      </vt:variant>
      <vt:variant>
        <vt:i4>1441846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_Toc390947160</vt:lpwstr>
      </vt:variant>
      <vt:variant>
        <vt:i4>1376310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_Toc390947159</vt:lpwstr>
      </vt:variant>
      <vt:variant>
        <vt:i4>1376310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_Toc390947158</vt:lpwstr>
      </vt:variant>
      <vt:variant>
        <vt:i4>1376310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_Toc390947157</vt:lpwstr>
      </vt:variant>
      <vt:variant>
        <vt:i4>1376310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_Toc390947156</vt:lpwstr>
      </vt:variant>
      <vt:variant>
        <vt:i4>1376310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_Toc390947155</vt:lpwstr>
      </vt:variant>
      <vt:variant>
        <vt:i4>1376310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_Toc390947154</vt:lpwstr>
      </vt:variant>
      <vt:variant>
        <vt:i4>1376310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_Toc390947153</vt:lpwstr>
      </vt:variant>
      <vt:variant>
        <vt:i4>1376310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_Toc390947152</vt:lpwstr>
      </vt:variant>
      <vt:variant>
        <vt:i4>1376310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_Toc390947151</vt:lpwstr>
      </vt:variant>
      <vt:variant>
        <vt:i4>1376310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_Toc390947150</vt:lpwstr>
      </vt:variant>
      <vt:variant>
        <vt:i4>1310774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_Toc390947149</vt:lpwstr>
      </vt:variant>
      <vt:variant>
        <vt:i4>1310774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_Toc390947148</vt:lpwstr>
      </vt:variant>
      <vt:variant>
        <vt:i4>1310774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_Toc390947147</vt:lpwstr>
      </vt:variant>
      <vt:variant>
        <vt:i4>1310774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_Toc390947146</vt:lpwstr>
      </vt:variant>
      <vt:variant>
        <vt:i4>1310774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_Toc390947145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_Toc390947144</vt:lpwstr>
      </vt:variant>
      <vt:variant>
        <vt:i4>1310774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_Toc390947143</vt:lpwstr>
      </vt:variant>
      <vt:variant>
        <vt:i4>1310774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_Toc390947142</vt:lpwstr>
      </vt:variant>
      <vt:variant>
        <vt:i4>1310774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_Toc390947141</vt:lpwstr>
      </vt:variant>
      <vt:variant>
        <vt:i4>1310774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_Toc390947140</vt:lpwstr>
      </vt:variant>
      <vt:variant>
        <vt:i4>1245238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_Toc390947139</vt:lpwstr>
      </vt:variant>
      <vt:variant>
        <vt:i4>1245238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_Toc390947138</vt:lpwstr>
      </vt:variant>
      <vt:variant>
        <vt:i4>1245238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_Toc390947137</vt:lpwstr>
      </vt:variant>
      <vt:variant>
        <vt:i4>1245238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_Toc390947136</vt:lpwstr>
      </vt:variant>
      <vt:variant>
        <vt:i4>1245238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_Toc390947135</vt:lpwstr>
      </vt:variant>
      <vt:variant>
        <vt:i4>1245238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_Toc390947134</vt:lpwstr>
      </vt:variant>
      <vt:variant>
        <vt:i4>1245238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_Toc390947133</vt:lpwstr>
      </vt:variant>
      <vt:variant>
        <vt:i4>1245238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_Toc390947132</vt:lpwstr>
      </vt:variant>
      <vt:variant>
        <vt:i4>1245238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_Toc390947131</vt:lpwstr>
      </vt:variant>
      <vt:variant>
        <vt:i4>1245238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_Toc390947130</vt:lpwstr>
      </vt:variant>
      <vt:variant>
        <vt:i4>1179702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_Toc390947129</vt:lpwstr>
      </vt:variant>
      <vt:variant>
        <vt:i4>1179702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_Toc390947128</vt:lpwstr>
      </vt:variant>
      <vt:variant>
        <vt:i4>1179702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_Toc390947127</vt:lpwstr>
      </vt:variant>
      <vt:variant>
        <vt:i4>1179702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_Toc390947126</vt:lpwstr>
      </vt:variant>
      <vt:variant>
        <vt:i4>1179702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_Toc390947125</vt:lpwstr>
      </vt:variant>
      <vt:variant>
        <vt:i4>1179702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_Toc390947124</vt:lpwstr>
      </vt:variant>
      <vt:variant>
        <vt:i4>1179702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_Toc390947123</vt:lpwstr>
      </vt:variant>
      <vt:variant>
        <vt:i4>1179702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_Toc390947122</vt:lpwstr>
      </vt:variant>
      <vt:variant>
        <vt:i4>1179702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_Toc390947121</vt:lpwstr>
      </vt:variant>
      <vt:variant>
        <vt:i4>1179702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_Toc390947120</vt:lpwstr>
      </vt:variant>
      <vt:variant>
        <vt:i4>1114166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_Toc390947119</vt:lpwstr>
      </vt:variant>
      <vt:variant>
        <vt:i4>1114166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_Toc390947118</vt:lpwstr>
      </vt:variant>
      <vt:variant>
        <vt:i4>1114166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_Toc390947117</vt:lpwstr>
      </vt:variant>
      <vt:variant>
        <vt:i4>1114166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_Toc390947116</vt:lpwstr>
      </vt:variant>
      <vt:variant>
        <vt:i4>1114166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_Toc390947115</vt:lpwstr>
      </vt:variant>
      <vt:variant>
        <vt:i4>1114166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_Toc390947114</vt:lpwstr>
      </vt:variant>
      <vt:variant>
        <vt:i4>1114166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_Toc390947113</vt:lpwstr>
      </vt:variant>
      <vt:variant>
        <vt:i4>1114166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_Toc390947112</vt:lpwstr>
      </vt:variant>
      <vt:variant>
        <vt:i4>1114166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_Toc390947111</vt:lpwstr>
      </vt:variant>
      <vt:variant>
        <vt:i4>1114166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_Toc390947110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_Toc390947109</vt:lpwstr>
      </vt:variant>
      <vt:variant>
        <vt:i4>7798824</vt:i4>
      </vt:variant>
      <vt:variant>
        <vt:i4>12</vt:i4>
      </vt:variant>
      <vt:variant>
        <vt:i4>0</vt:i4>
      </vt:variant>
      <vt:variant>
        <vt:i4>5</vt:i4>
      </vt:variant>
      <vt:variant>
        <vt:lpwstr>http://www.ohgs.cz/</vt:lpwstr>
      </vt:variant>
      <vt:variant>
        <vt:lpwstr/>
      </vt:variant>
      <vt:variant>
        <vt:i4>2097177</vt:i4>
      </vt:variant>
      <vt:variant>
        <vt:i4>9</vt:i4>
      </vt:variant>
      <vt:variant>
        <vt:i4>0</vt:i4>
      </vt:variant>
      <vt:variant>
        <vt:i4>5</vt:i4>
      </vt:variant>
      <vt:variant>
        <vt:lpwstr>mailto:popelar@ohgs.cz</vt:lpwstr>
      </vt:variant>
      <vt:variant>
        <vt:lpwstr/>
      </vt:variant>
      <vt:variant>
        <vt:i4>6684779</vt:i4>
      </vt:variant>
      <vt:variant>
        <vt:i4>6</vt:i4>
      </vt:variant>
      <vt:variant>
        <vt:i4>0</vt:i4>
      </vt:variant>
      <vt:variant>
        <vt:i4>5</vt:i4>
      </vt:variant>
      <vt:variant>
        <vt:lpwstr>https://www.profilyzadavatelu.cz/profil/obelibcha/</vt:lpwstr>
      </vt:variant>
      <vt:variant>
        <vt:lpwstr/>
      </vt:variant>
      <vt:variant>
        <vt:i4>7274529</vt:i4>
      </vt:variant>
      <vt:variant>
        <vt:i4>3</vt:i4>
      </vt:variant>
      <vt:variant>
        <vt:i4>0</vt:i4>
      </vt:variant>
      <vt:variant>
        <vt:i4>5</vt:i4>
      </vt:variant>
      <vt:variant>
        <vt:lpwstr>http://www.libchavy.cz/</vt:lpwstr>
      </vt:variant>
      <vt:variant>
        <vt:lpwstr/>
      </vt:variant>
      <vt:variant>
        <vt:i4>1507436</vt:i4>
      </vt:variant>
      <vt:variant>
        <vt:i4>0</vt:i4>
      </vt:variant>
      <vt:variant>
        <vt:i4>0</vt:i4>
      </vt:variant>
      <vt:variant>
        <vt:i4>5</vt:i4>
      </vt:variant>
      <vt:variant>
        <vt:lpwstr>mailto:ou.podatelna@libchavy.cz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Jitka Benešová, MBA</dc:creator>
  <cp:lastModifiedBy>Ing. Jitka Benešová, MBA</cp:lastModifiedBy>
  <cp:revision>8</cp:revision>
  <cp:lastPrinted>2022-12-29T17:52:00Z</cp:lastPrinted>
  <dcterms:created xsi:type="dcterms:W3CDTF">2022-12-29T10:39:00Z</dcterms:created>
  <dcterms:modified xsi:type="dcterms:W3CDTF">2022-12-29T17:59:00Z</dcterms:modified>
</cp:coreProperties>
</file>